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26D6" w14:textId="77777777" w:rsidR="00FF1334" w:rsidRPr="00E6703D" w:rsidRDefault="00EE39B2" w:rsidP="006847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E6703D">
        <w:rPr>
          <w:rFonts w:ascii="Times New Roman" w:hAnsi="Times New Roman"/>
          <w:b/>
          <w:i/>
          <w:sz w:val="28"/>
          <w:szCs w:val="28"/>
        </w:rPr>
        <w:t>Примерный план-конспект первого урока</w:t>
      </w:r>
    </w:p>
    <w:p w14:paraId="4A008538" w14:textId="7D7B7E20" w:rsidR="001503A6" w:rsidRPr="00557C8A" w:rsidRDefault="00557C8A" w:rsidP="006847EA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57C8A">
        <w:rPr>
          <w:rFonts w:ascii="Times New Roman" w:hAnsi="Times New Roman"/>
          <w:b/>
          <w:bCs/>
          <w:sz w:val="30"/>
          <w:szCs w:val="30"/>
        </w:rPr>
        <w:t xml:space="preserve"> «</w:t>
      </w:r>
      <w:r w:rsidR="002A7697">
        <w:rPr>
          <w:rFonts w:ascii="Times New Roman" w:hAnsi="Times New Roman"/>
          <w:b/>
          <w:bCs/>
          <w:sz w:val="30"/>
          <w:szCs w:val="30"/>
        </w:rPr>
        <w:t>В е</w:t>
      </w:r>
      <w:r w:rsidR="00530075">
        <w:rPr>
          <w:rFonts w:ascii="Times New Roman" w:hAnsi="Times New Roman"/>
          <w:b/>
          <w:bCs/>
          <w:sz w:val="30"/>
          <w:szCs w:val="30"/>
        </w:rPr>
        <w:t>динстве</w:t>
      </w:r>
      <w:r w:rsidRPr="00557C8A">
        <w:rPr>
          <w:rFonts w:ascii="Times New Roman" w:hAnsi="Times New Roman"/>
          <w:b/>
          <w:bCs/>
          <w:sz w:val="30"/>
          <w:szCs w:val="30"/>
        </w:rPr>
        <w:t xml:space="preserve"> белорусского народа </w:t>
      </w:r>
      <w:r w:rsidRPr="00557C8A">
        <w:rPr>
          <w:rFonts w:ascii="Times New Roman" w:hAnsi="Times New Roman"/>
          <w:b/>
          <w:bCs/>
          <w:sz w:val="30"/>
          <w:szCs w:val="30"/>
        </w:rPr>
        <w:noBreakHyphen/>
        <w:t xml:space="preserve"> основа независимой страны»</w:t>
      </w:r>
      <w:r w:rsidRPr="00557C8A">
        <w:rPr>
          <w:rFonts w:ascii="Times New Roman" w:hAnsi="Times New Roman"/>
          <w:bCs/>
          <w:sz w:val="30"/>
          <w:szCs w:val="30"/>
        </w:rPr>
        <w:t xml:space="preserve"> </w:t>
      </w:r>
    </w:p>
    <w:p w14:paraId="110397E1" w14:textId="77777777" w:rsidR="00B3555A" w:rsidRPr="00E6703D" w:rsidRDefault="00B3555A" w:rsidP="00CC13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14:paraId="51E640BE" w14:textId="77777777" w:rsidR="00EE39B2" w:rsidRPr="00277420" w:rsidRDefault="00EE39B2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Цель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3F3661" w:rsidRDefault="00EE39B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F3661">
        <w:rPr>
          <w:rFonts w:ascii="Times New Roman" w:hAnsi="Times New Roman"/>
          <w:i/>
          <w:sz w:val="28"/>
          <w:szCs w:val="28"/>
          <w:shd w:val="clear" w:color="auto" w:fill="FFFFFF"/>
        </w:rPr>
        <w:t>Задачи:</w:t>
      </w:r>
    </w:p>
    <w:p w14:paraId="296D170A" w14:textId="77777777" w:rsidR="00EE39B2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E5CB9" w:rsidRPr="00277420">
        <w:rPr>
          <w:rFonts w:ascii="Times New Roman" w:hAnsi="Times New Roman"/>
          <w:sz w:val="28"/>
          <w:szCs w:val="28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919B3DF" w14:textId="77777777" w:rsidR="00B3555A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277420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Default="002664B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Форма: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урок интерактивного общения</w:t>
      </w:r>
      <w:r w:rsidR="00C246DD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A04C857" w14:textId="77777777" w:rsidR="007E1970" w:rsidRDefault="0022314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Оборудование: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>мультимедийная презентация со слайдами</w:t>
      </w:r>
      <w:r w:rsidR="003F366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91B6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4869988" w14:textId="78BB883E" w:rsidR="00076A80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Предварительно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группа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>
        <w:rPr>
          <w:rFonts w:ascii="Times New Roman" w:hAnsi="Times New Roman"/>
          <w:sz w:val="28"/>
          <w:szCs w:val="28"/>
          <w:shd w:val="clear" w:color="auto" w:fill="FFFFFF"/>
        </w:rPr>
        <w:t>делится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несколько групп, о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>звучиваются правила работы в группе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ABCCDD9" w14:textId="77777777" w:rsidR="00A52B0A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Первый урок возможно построить из следующих этапов:</w:t>
      </w:r>
    </w:p>
    <w:p w14:paraId="1831D6B3" w14:textId="77777777" w:rsidR="001E15DB" w:rsidRPr="00277420" w:rsidRDefault="001E15DB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E15DB">
        <w:rPr>
          <w:rFonts w:ascii="Times New Roman" w:hAnsi="Times New Roman"/>
          <w:i/>
          <w:sz w:val="28"/>
          <w:szCs w:val="28"/>
          <w:shd w:val="clear" w:color="auto" w:fill="FFFFFF"/>
        </w:rPr>
        <w:t>«Актуализация темы»</w:t>
      </w:r>
    </w:p>
    <w:p w14:paraId="4B0654D6" w14:textId="766DAC20" w:rsidR="008F11CF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 учебной группы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поздравляет учащихся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с началом нового учебного года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>и подчеркивает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F11C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 2021/2022 учебном году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урок </w:t>
      </w:r>
      <w:r w:rsidR="00223147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 Году народного единства. </w:t>
      </w:r>
    </w:p>
    <w:p w14:paraId="4CF17E57" w14:textId="77777777" w:rsidR="008F11CF" w:rsidRPr="00041DF7" w:rsidRDefault="00A52B0A" w:rsidP="00041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нимание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обращается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логотип Года народного единства, который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выведен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F11CF" w:rsidRPr="00041DF7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02610E" w:rsidRPr="00041DF7">
        <w:rPr>
          <w:rFonts w:ascii="Times New Roman" w:hAnsi="Times New Roman"/>
          <w:sz w:val="28"/>
          <w:szCs w:val="28"/>
          <w:shd w:val="clear" w:color="auto" w:fill="FFFFFF"/>
        </w:rPr>
        <w:t>экра</w:t>
      </w:r>
      <w:r w:rsidR="00041DF7" w:rsidRPr="00041DF7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788BF52" w14:textId="77777777" w:rsidR="008F11CF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Заранее подготовившийся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учащийся рассказывает</w:t>
      </w:r>
      <w:r w:rsidR="008F11CF" w:rsidRP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б истории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данного </w:t>
      </w:r>
      <w:r w:rsidR="008F11CF">
        <w:rPr>
          <w:rFonts w:ascii="Times New Roman" w:hAnsi="Times New Roman"/>
          <w:sz w:val="28"/>
          <w:szCs w:val="28"/>
          <w:shd w:val="clear" w:color="auto" w:fill="FFFFFF"/>
        </w:rPr>
        <w:t>логотипа</w:t>
      </w:r>
      <w:r w:rsidR="007E1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420A654" w14:textId="6BAFA5D5" w:rsidR="00A81AB5" w:rsidRDefault="00A81AB5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14:paraId="73998974" w14:textId="31322484" w:rsidR="001E15DB" w:rsidRDefault="00FF133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В Беларуси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Министерством информации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91B65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был проведен конкурс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лучший логотип Года народного единства (</w:t>
      </w:r>
      <w:r w:rsidR="00041DF7">
        <w:rPr>
          <w:rFonts w:ascii="Times New Roman" w:hAnsi="Times New Roman"/>
          <w:i/>
          <w:sz w:val="28"/>
          <w:szCs w:val="28"/>
          <w:shd w:val="clear" w:color="auto" w:fill="FFFFFF"/>
        </w:rPr>
        <w:t>ссылка на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сайт: </w:t>
      </w:r>
      <w:hyperlink r:id="rId8" w:history="1">
        <w:r w:rsidRPr="00A81AB5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godedinstva.by</w:t>
        </w:r>
      </w:hyperlink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). Лучшей призна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ли работу Виталия Ортюха «Мы». Этот д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изайнер известен как автор талисмана чемпионата мира по хоккею 2014 г., который проходил в </w:t>
      </w:r>
      <w:r w:rsidR="00A81AB5">
        <w:rPr>
          <w:rFonts w:ascii="Times New Roman" w:hAnsi="Times New Roman"/>
          <w:i/>
          <w:sz w:val="28"/>
          <w:szCs w:val="28"/>
          <w:shd w:val="clear" w:color="auto" w:fill="FFFFFF"/>
        </w:rPr>
        <w:t>г.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Минске. Представленный на конкурс логотип выполнен с использованием элементов белорусского орнамента и оттенка василька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одного из символов Беларуси. Слоган работы: «Каждый из нас </w:t>
      </w:r>
      <w:r w:rsidR="008604D3"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часть единого целого, одного большого «МЫ» </w:t>
      </w:r>
      <w:r w:rsidR="00A96622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7E197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белорусского народа».</w:t>
      </w:r>
      <w:r w:rsidR="00FD4E1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Национальным</w:t>
      </w:r>
    </w:p>
    <w:p w14:paraId="643B1608" w14:textId="77777777" w:rsidR="004157F1" w:rsidRPr="006847EA" w:rsidRDefault="00A52B0A" w:rsidP="00684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качестве материалов для проведения </w:t>
      </w:r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>данного этапа можно воспользоваться Интернет-ресурсами Министерства информации</w:t>
      </w:r>
      <w:r w:rsidR="001E15DB" w:rsidRPr="001E15DB">
        <w:t xml:space="preserve"> </w:t>
      </w:r>
      <w:hyperlink r:id="rId9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https://www.godedinstva.by/ru/logo-to-uploads-ru/</w:t>
        </w:r>
      </w:hyperlink>
      <w:r w:rsidR="001E15DB" w:rsidRPr="001E15DB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частности, использовать статью «Что думает сельская школьница о народном единстве?»: </w:t>
      </w:r>
      <w:hyperlink r:id="rId10" w:history="1">
        <w:r w:rsidR="001E15DB" w:rsidRPr="001E15DB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https://www.godedinstva.by/ru/opinions-ru/view/chto-dumaet-selskaja-shkolnitsa-o-narodnom-edinstve-97/</w:t>
        </w:r>
      </w:hyperlink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эту же тему «Что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думаю о народном единстве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я» целесообразно заслушать</w:t>
      </w:r>
      <w:r w:rsidR="001E15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ответы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учащихся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9C92A84" w14:textId="77777777" w:rsidR="00C54314" w:rsidRPr="00A96622" w:rsidRDefault="00A2717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</w:t>
      </w:r>
      <w:r w:rsidR="007E1970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8F11CF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«Единство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="001E15DB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160094"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это мы»</w:t>
      </w:r>
    </w:p>
    <w:p w14:paraId="4570DC39" w14:textId="77777777" w:rsidR="00645662" w:rsidRPr="004157F1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задет задание 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>под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обрать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синонимы к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>предложенным словам</w:t>
      </w:r>
      <w:r w:rsidR="004157F1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7F1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7E1970" w:rsidRPr="007E1970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помощью заранее подготовленных карточек 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индивидуально, в парах, в группах</w:t>
      </w:r>
      <w:r w:rsidR="004157F1" w:rsidRPr="004157F1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15BD617C" w14:textId="77777777" w:rsidR="00A81AB5" w:rsidRP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Справочно</w:t>
      </w:r>
      <w:r w:rsidR="00A52B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(по материалам словарей)</w:t>
      </w:r>
    </w:p>
    <w:p w14:paraId="1D517F4E" w14:textId="77777777" w:rsidR="00A52B0A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Сплочённость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ния или культурные предпочтения </w:t>
      </w:r>
    </w:p>
    <w:p w14:paraId="5A8DA216" w14:textId="77777777" w:rsidR="00723F84" w:rsidRPr="00A81AB5" w:rsidRDefault="008604D3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723F8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дружность, единство, спаянность, слитность, единение; монолитность, общность, скованность, единодушие, сомкнутость, спетость, сплотка, спайка, дружность, организованность, связанность, чувство локтя.</w:t>
      </w:r>
    </w:p>
    <w:p w14:paraId="068FFC2A" w14:textId="77777777" w:rsidR="00A52B0A" w:rsidRPr="00A52B0A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Солидарность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9126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лей; совместная ответственность </w:t>
      </w:r>
    </w:p>
    <w:p w14:paraId="5CC98663" w14:textId="77777777" w:rsidR="00C54314" w:rsidRPr="00A81AB5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Варианты </w:t>
      </w:r>
      <w:r w:rsidR="00C27FB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синонимов</w:t>
      </w:r>
      <w:r w:rsidR="008604D3"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сплочённость, единение, равенство, сплочение,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общность, единодушие, единогласие.</w:t>
      </w:r>
    </w:p>
    <w:p w14:paraId="3A356778" w14:textId="77777777" w:rsidR="00A67FAE" w:rsidRPr="00A81AB5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Взаимопонимание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взаимное понимание и сог</w:t>
      </w:r>
      <w:r w:rsidR="00C27FB7">
        <w:rPr>
          <w:rFonts w:ascii="Times New Roman" w:hAnsi="Times New Roman"/>
          <w:i/>
          <w:sz w:val="28"/>
          <w:szCs w:val="28"/>
          <w:shd w:val="clear" w:color="auto" w:fill="FFFFFF"/>
        </w:rPr>
        <w:t>ласие</w:t>
      </w:r>
      <w:r w:rsidR="00A67FAE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желание и способность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слышать и понимать друг друга. </w:t>
      </w:r>
    </w:p>
    <w:p w14:paraId="2DCF48D4" w14:textId="77777777" w:rsidR="00A1546F" w:rsidRDefault="00645662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AB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Варианты синонимов: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C54314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единодушие, контакт, понимание, согласие</w:t>
      </w:r>
      <w:r w:rsidR="008604D3" w:rsidRPr="00A81AB5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0429A584" w14:textId="77777777" w:rsidR="00A81AB5" w:rsidRDefault="00A81AB5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звучивают подобранные синонимы, </w:t>
      </w:r>
      <w:r w:rsidR="00A52B0A">
        <w:rPr>
          <w:rFonts w:ascii="Times New Roman" w:hAnsi="Times New Roman"/>
          <w:sz w:val="28"/>
          <w:szCs w:val="28"/>
          <w:shd w:val="clear" w:color="auto" w:fill="FFFFFF"/>
        </w:rPr>
        <w:t xml:space="preserve">ряды которых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наглядно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могут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843699">
        <w:rPr>
          <w:rFonts w:ascii="Times New Roman" w:hAnsi="Times New Roman"/>
          <w:sz w:val="28"/>
          <w:szCs w:val="28"/>
          <w:shd w:val="clear" w:color="auto" w:fill="FFFFFF"/>
        </w:rPr>
        <w:t>выв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F34EC6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ся на </w:t>
      </w:r>
      <w:r w:rsidR="0084369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мультимедийный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экран. </w:t>
      </w:r>
    </w:p>
    <w:p w14:paraId="4CBF6AC8" w14:textId="5DA3B8C3" w:rsidR="00A81AB5" w:rsidRPr="00A1546F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Далее </w:t>
      </w:r>
      <w:r w:rsidR="00843A24"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предлагает учащимся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найти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те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слова, которые наиболее часто повторяются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толковании понятий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синонимичных рядах.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приходят к выводу,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таким словам относятся</w:t>
      </w:r>
      <w:r w:rsidR="008604D3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: единение, единодушие, </w:t>
      </w:r>
      <w:r w:rsidR="00270549" w:rsidRPr="00843699">
        <w:rPr>
          <w:rFonts w:ascii="Times New Roman" w:hAnsi="Times New Roman"/>
          <w:sz w:val="28"/>
          <w:szCs w:val="28"/>
          <w:shd w:val="clear" w:color="auto" w:fill="FFFFFF"/>
        </w:rPr>
        <w:t>единство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словосочетание </w:t>
      </w:r>
      <w:r w:rsidR="00A67FAE" w:rsidRPr="00843699">
        <w:rPr>
          <w:rFonts w:ascii="Times New Roman" w:hAnsi="Times New Roman"/>
          <w:sz w:val="28"/>
          <w:szCs w:val="28"/>
          <w:shd w:val="clear" w:color="auto" w:fill="FFFFFF"/>
        </w:rPr>
        <w:t>«единым фронтом»</w:t>
      </w:r>
      <w:r>
        <w:rPr>
          <w:rFonts w:ascii="Times New Roman" w:hAnsi="Times New Roman"/>
          <w:sz w:val="28"/>
          <w:szCs w:val="28"/>
          <w:shd w:val="clear" w:color="auto" w:fill="FFFFFF"/>
        </w:rPr>
        <w:t>. Таким образом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актуализируется ключевое слово</w:t>
      </w:r>
      <w:r w:rsidR="00A81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формулировки темы урока.</w:t>
      </w:r>
    </w:p>
    <w:p w14:paraId="66704C7A" w14:textId="77777777" w:rsidR="00270549" w:rsidRPr="00A52B0A" w:rsidRDefault="00A52B0A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рассмотреть ф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ормулировк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понятия 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«единство» в 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«Толковом 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6847EA">
        <w:rPr>
          <w:rFonts w:ascii="Times New Roman" w:hAnsi="Times New Roman"/>
          <w:bCs/>
          <w:sz w:val="28"/>
          <w:szCs w:val="28"/>
          <w:shd w:val="clear" w:color="auto" w:fill="FFFFFF"/>
        </w:rPr>
        <w:t>ловаре русского языка С.</w:t>
      </w:r>
      <w:r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И. Ожегова</w:t>
      </w:r>
      <w:r w:rsidR="009F696F" w:rsidRPr="009F696F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2B0A">
        <w:rPr>
          <w:rFonts w:ascii="Times New Roman" w:hAnsi="Times New Roman"/>
          <w:i/>
          <w:sz w:val="28"/>
          <w:szCs w:val="28"/>
          <w:shd w:val="clear" w:color="auto" w:fill="FFFFFF"/>
        </w:rPr>
        <w:t>(формулировки выводятся на мультимедийный экран или записываются на доске).</w:t>
      </w:r>
    </w:p>
    <w:p w14:paraId="7D32CBA5" w14:textId="77777777" w:rsidR="00AC49D8" w:rsidRDefault="00C5431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Единство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- 1. Общность, полное сходство. </w:t>
      </w:r>
    </w:p>
    <w:p w14:paraId="20BB654A" w14:textId="77777777" w:rsidR="00AC49D8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2. Цельность, сплочённость. </w:t>
      </w:r>
    </w:p>
    <w:p w14:paraId="50299489" w14:textId="77777777" w:rsidR="00C54314" w:rsidRPr="00277420" w:rsidRDefault="00843699" w:rsidP="00CC138C">
      <w:pPr>
        <w:pStyle w:val="a3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4314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3. Неразрывность, взаимная связь. </w:t>
      </w:r>
    </w:p>
    <w:p w14:paraId="66341EA3" w14:textId="77777777" w:rsidR="00A27170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чащи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ся дела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 xml:space="preserve">т 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>вывод 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значимости</w:t>
      </w:r>
      <w:r w:rsidR="00843699" w:rsidRPr="00D437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темы первого урока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подчеркнуть</w:t>
      </w:r>
      <w:r w:rsidR="00843699">
        <w:rPr>
          <w:rFonts w:ascii="Times New Roman" w:hAnsi="Times New Roman"/>
          <w:sz w:val="28"/>
          <w:szCs w:val="28"/>
          <w:shd w:val="clear" w:color="auto" w:fill="FFFFFF"/>
        </w:rPr>
        <w:t>, что с</w:t>
      </w:r>
      <w:r w:rsidR="00270549" w:rsidRPr="00277420">
        <w:rPr>
          <w:rFonts w:ascii="Times New Roman" w:hAnsi="Times New Roman"/>
          <w:sz w:val="28"/>
          <w:szCs w:val="28"/>
          <w:shd w:val="clear" w:color="auto" w:fill="FFFFFF"/>
        </w:rPr>
        <w:t>ила страны в единст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ве народа, </w:t>
      </w:r>
      <w:r w:rsidR="005248E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лавными приоритетами белорусского государства остается благополучие, миролюбивая внешняя политика, национальная безопасность. </w:t>
      </w:r>
    </w:p>
    <w:p w14:paraId="78884F5E" w14:textId="6127A265" w:rsidR="00D4374A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подготовке данного этапа урока </w:t>
      </w:r>
      <w:r w:rsidR="00304591"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ует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дискуссию о том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может </w:t>
      </w:r>
      <w:r w:rsidR="00FC60E4" w:rsidRPr="00FC60E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нить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нашей страны.</w:t>
      </w:r>
    </w:p>
    <w:p w14:paraId="2059C887" w14:textId="6BA462FC" w:rsidR="00313934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Справочно</w:t>
      </w:r>
      <w:r w:rsidR="00FD4E1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</w:p>
    <w:p w14:paraId="2F6EB4CB" w14:textId="77777777" w:rsidR="00D4374A" w:rsidRPr="00D4374A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Объединяет:</w:t>
      </w:r>
    </w:p>
    <w:p w14:paraId="451A89BE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Историческая </w:t>
      </w:r>
      <w:r w:rsidR="00E846F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</w:t>
      </w: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амять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>
        <w:rPr>
          <w:rFonts w:ascii="Times New Roman" w:hAnsi="Times New Roman"/>
          <w:sz w:val="28"/>
          <w:szCs w:val="28"/>
          <w:shd w:val="clear" w:color="auto" w:fill="FFFFFF"/>
        </w:rPr>
        <w:t>ный урон потерпела Беларусь в годы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Первой и Второй (Великой Отечественной) войн. </w:t>
      </w:r>
    </w:p>
    <w:p w14:paraId="26230821" w14:textId="77777777" w:rsidR="00D4374A" w:rsidRPr="00D4374A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Общая, самобытная культура,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28FBA61E" w14:textId="77777777" w:rsidR="00D4374A" w:rsidRPr="00D4374A" w:rsidRDefault="00D4374A" w:rsidP="00E71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Толерантность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былой, и современной Беларуси, по языковому признаку – в 20-30-е гг. </w:t>
      </w:r>
      <w:r w:rsidR="00E51D4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XX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в.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белорусский и русский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5AA74D16" w14:textId="5F452A25" w:rsidR="001D1F43" w:rsidRDefault="00313934" w:rsidP="001D1F43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елорусский народ в разное историческое время 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разъедини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:</w:t>
      </w:r>
      <w:r w:rsid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520E9056" w14:textId="77777777" w:rsidR="00D4374A" w:rsidRDefault="009F696F" w:rsidP="009F696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696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13934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примеру, </w:t>
      </w:r>
      <w:r w:rsidR="00A3333D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ойны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>проходившие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территории Беларуси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разное время.</w:t>
      </w:r>
    </w:p>
    <w:p w14:paraId="13C409A3" w14:textId="77777777" w:rsidR="00F13711" w:rsidRPr="00D4374A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Педагог подчеркивает</w:t>
      </w:r>
      <w:r w:rsidR="00A3333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объединяющих 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факторов 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>намного больше.</w:t>
      </w:r>
    </w:p>
    <w:p w14:paraId="62B2763F" w14:textId="77777777" w:rsidR="00F13711" w:rsidRPr="00F13711" w:rsidRDefault="00CC138C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Например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,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у народа Беларуси, имеющего в составе разн</w:t>
      </w:r>
      <w:r w:rsidR="00F137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ые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>национальност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F13711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CC138C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бщий менталитет: </w:t>
      </w:r>
      <w:r w:rsidRPr="00F13711">
        <w:rPr>
          <w:rFonts w:ascii="Times New Roman" w:hAnsi="Times New Roman"/>
          <w:bCs/>
          <w:sz w:val="28"/>
          <w:szCs w:val="28"/>
          <w:shd w:val="clear" w:color="auto" w:fill="FFFFFF"/>
        </w:rPr>
        <w:t>д</w:t>
      </w:r>
      <w:r w:rsidRPr="00D4374A">
        <w:rPr>
          <w:rFonts w:ascii="Times New Roman" w:hAnsi="Times New Roman"/>
          <w:sz w:val="28"/>
          <w:szCs w:val="28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ть общую, тяжёлую работу сообща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(с</w:t>
      </w:r>
      <w:r w:rsidR="00F13711" w:rsidRPr="00F13711">
        <w:rPr>
          <w:rFonts w:ascii="Times New Roman" w:hAnsi="Times New Roman"/>
          <w:sz w:val="28"/>
          <w:szCs w:val="28"/>
          <w:shd w:val="clear" w:color="auto" w:fill="FFFFFF"/>
        </w:rPr>
        <w:t xml:space="preserve">сылка на статью «Национальный состав населения Беларуси» </w:t>
      </w:r>
      <w:hyperlink r:id="rId11" w:history="1">
        <w:r w:rsidR="00F13711" w:rsidRPr="00F1371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https://www.belta.by/infographica/view/natsionalnyj-sostav-naselenija-belarusi-22499/</w:t>
        </w:r>
      </w:hyperlink>
      <w:r w:rsidR="00821AE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)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36F4C64" w14:textId="67CEE0BB" w:rsidR="00F13711" w:rsidRDefault="00843A24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Куратор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может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также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 внимание учащихся на отношени</w:t>
      </w:r>
      <w:r w:rsidR="00E7174F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народа </w:t>
      </w:r>
      <w:r w:rsidR="003139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Беларуси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 w:rsidR="00D4374A" w:rsidRPr="00821AE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вере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столкновениям и кровавым конфликтам. Нет семитизма </w:t>
      </w:r>
      <w:r w:rsidR="00821AE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FD27BB0" w14:textId="77777777" w:rsidR="00821AE5" w:rsidRDefault="0031393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Рекомендуется также 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построить диалог об общей правовой культуре и морально-этических нормах 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народов, проживающих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нашей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стране</w:t>
      </w:r>
      <w:r w:rsidR="00821AE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8DFBD05" w14:textId="6050789A" w:rsidR="00CC138C" w:rsidRPr="00CC138C" w:rsidRDefault="00821AE5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Можно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обратиться </w:t>
      </w:r>
      <w:r w:rsidR="00CC13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праздничным датам: День семьи,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День славянской письменности, Купалье,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асленица, Байрам-Курбан, Песах и т.д.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  <w:r w:rsidR="007321D2">
        <w:rPr>
          <w:rFonts w:ascii="Times New Roman" w:hAnsi="Times New Roman"/>
          <w:bCs/>
          <w:sz w:val="28"/>
          <w:szCs w:val="28"/>
          <w:shd w:val="clear" w:color="auto" w:fill="FFFFFF"/>
        </w:rPr>
        <w:t>обратить внимание на то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у </w:t>
      </w:r>
      <w:r w:rsidR="00FC60E4">
        <w:rPr>
          <w:rFonts w:ascii="Times New Roman" w:hAnsi="Times New Roman"/>
          <w:bCs/>
          <w:sz w:val="28"/>
          <w:szCs w:val="28"/>
          <w:shd w:val="clear" w:color="auto" w:fill="FFFFFF"/>
        </w:rPr>
        <w:t>населения Беларуси</w:t>
      </w:r>
      <w:r w:rsid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</w:t>
      </w:r>
      <w:r w:rsidR="00D4374A" w:rsidRPr="00D4374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ного общих черт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 одежде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 xml:space="preserve">с учетом 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региональн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колорит</w:t>
      </w:r>
      <w:r w:rsidR="00E7174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), в </w:t>
      </w:r>
      <w:r w:rsidR="00D4374A" w:rsidRPr="00D4374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питании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D4374A" w:rsidRPr="00D4374A">
        <w:rPr>
          <w:rFonts w:ascii="Times New Roman" w:hAnsi="Times New Roman"/>
          <w:sz w:val="28"/>
          <w:szCs w:val="28"/>
          <w:shd w:val="clear" w:color="auto" w:fill="FFFFFF"/>
        </w:rPr>
        <w:t>национальными блюдами считаются драники, колдуны, цеппели</w:t>
      </w:r>
      <w:r w:rsidR="00FC60E4">
        <w:rPr>
          <w:rFonts w:ascii="Times New Roman" w:hAnsi="Times New Roman"/>
          <w:sz w:val="28"/>
          <w:szCs w:val="28"/>
          <w:shd w:val="clear" w:color="auto" w:fill="FFFFFF"/>
        </w:rPr>
        <w:t xml:space="preserve">ны, комы, поливы, каши и мн. др.). </w:t>
      </w:r>
    </w:p>
    <w:p w14:paraId="5A63377D" w14:textId="77777777" w:rsidR="00A27170" w:rsidRPr="00160094" w:rsidRDefault="00A2717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«Символы государства»</w:t>
      </w:r>
    </w:p>
    <w:p w14:paraId="2B54ABF9" w14:textId="4CA6102F" w:rsidR="00A1546F" w:rsidRDefault="00CC138C" w:rsidP="00732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данном этапе к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лассный руководитель может 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предложить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викторин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14673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>од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ин</w:t>
      </w:r>
      <w:r w:rsidR="00B14E07" w:rsidRPr="00B14E07">
        <w:rPr>
          <w:rFonts w:ascii="Times New Roman" w:hAnsi="Times New Roman"/>
          <w:sz w:val="28"/>
          <w:szCs w:val="28"/>
          <w:shd w:val="clear" w:color="auto" w:fill="FFFFFF"/>
        </w:rPr>
        <w:t xml:space="preserve"> из видов и</w:t>
      </w:r>
      <w:r w:rsidR="00B14E07">
        <w:rPr>
          <w:rFonts w:ascii="Times New Roman" w:hAnsi="Times New Roman"/>
          <w:sz w:val="28"/>
          <w:szCs w:val="28"/>
          <w:shd w:val="clear" w:color="auto" w:fill="FFFFFF"/>
        </w:rPr>
        <w:t>нтерактивных игровых технологий урока</w:t>
      </w:r>
      <w:r w:rsidR="00A154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A564912" w14:textId="77777777" w:rsidR="00A1546F" w:rsidRDefault="00A1546F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</w:t>
      </w:r>
    </w:p>
    <w:p w14:paraId="0B3E1AAC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 какого года в нашей стране существовала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символика БССР? (</w:t>
      </w:r>
      <w:r w:rsidR="00BE3AD1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до 1991 года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6891F7DF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За 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 xml:space="preserve">основу орнамента на Государственном флаге взят 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узор под этим </w:t>
      </w:r>
      <w:r w:rsidR="00BE3AD1">
        <w:rPr>
          <w:rFonts w:ascii="Times New Roman" w:hAnsi="Times New Roman"/>
          <w:sz w:val="28"/>
          <w:szCs w:val="28"/>
          <w:shd w:val="clear" w:color="auto" w:fill="FFFFFF"/>
        </w:rPr>
        <w:t>названием (</w:t>
      </w:r>
      <w:r w:rsidR="00DA6E04"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название «Восходящее солнце»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42DF197A" w14:textId="77777777" w:rsidR="008D4A73" w:rsidRP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>
        <w:rPr>
          <w:rFonts w:ascii="Times New Roman" w:hAnsi="Times New Roman"/>
          <w:sz w:val="28"/>
          <w:szCs w:val="28"/>
          <w:shd w:val="clear" w:color="auto" w:fill="FFFFFF"/>
        </w:rPr>
        <w:t>ком мужества и высоких помыслов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з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везда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03E133A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ab/>
        <w:t>Что символизирует венок на гербе Беларуси? (</w:t>
      </w:r>
      <w:r w:rsidRPr="00BE3AD1">
        <w:rPr>
          <w:rFonts w:ascii="Times New Roman" w:hAnsi="Times New Roman"/>
          <w:i/>
          <w:sz w:val="28"/>
          <w:szCs w:val="28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14:paraId="7186D7A4" w14:textId="0A2F8C62" w:rsidR="008D4A73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 народного 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динства принял эстафету триады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Годов малой род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ины (2018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2020 г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1D1F4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5662" w:rsidRPr="000756BA">
        <w:rPr>
          <w:rFonts w:ascii="Times New Roman" w:hAnsi="Times New Roman"/>
          <w:sz w:val="28"/>
          <w:szCs w:val="28"/>
          <w:shd w:val="clear" w:color="auto" w:fill="FFFFFF"/>
        </w:rPr>
        <w:t>). У каждого областного города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>Республики Беларусь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свой герб, также он есть и у многих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>городов. Оп</w:t>
      </w:r>
      <w:r w:rsidR="00AC49D8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ределите, </w:t>
      </w:r>
      <w:r w:rsidR="003B130B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герб какого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города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перед вами на экране (</w:t>
      </w:r>
      <w:r w:rsidR="00B25EE6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можно представить</w:t>
      </w:r>
      <w:r w:rsidR="00B25EE6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изображения гербов областей/городов</w:t>
      </w:r>
      <w:r w:rsidR="00B14E07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="00645662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14:paraId="5D0BB034" w14:textId="77777777" w:rsidR="008D4A73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A73">
        <w:rPr>
          <w:rFonts w:ascii="Times New Roman" w:hAnsi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Назовите дату празднования Дня Государственного</w:t>
      </w:r>
      <w:r w:rsidR="00644087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герба и Государственного флага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4739E06" w14:textId="77777777" w:rsidR="008D4A73" w:rsidRPr="008D4A73" w:rsidRDefault="008D4A73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0756BA">
        <w:rPr>
          <w:rFonts w:ascii="Times New Roman" w:hAnsi="Times New Roman"/>
          <w:sz w:val="28"/>
          <w:szCs w:val="28"/>
          <w:shd w:val="clear" w:color="auto" w:fill="FFFFFF"/>
        </w:rPr>
        <w:t>»?</w:t>
      </w:r>
      <w:r w:rsidR="004866B1" w:rsidRP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4866B1" w:rsidRPr="000756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7777777" w:rsidR="008D4A73" w:rsidRPr="008D4A73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Рекомендуется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акценти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учащихся на том, что </w:t>
      </w:r>
      <w:r w:rsidR="00DB60C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>людей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160094" w:rsidRDefault="00A27170" w:rsidP="001D1F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i/>
          <w:sz w:val="28"/>
          <w:szCs w:val="28"/>
          <w:shd w:val="clear" w:color="auto" w:fill="FFFFFF"/>
        </w:rPr>
        <w:t>Этап «Героическое прошлое»</w:t>
      </w:r>
    </w:p>
    <w:p w14:paraId="4BB91466" w14:textId="29CD58E4" w:rsidR="00942F9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Перед выполнением </w:t>
      </w:r>
      <w:r w:rsidR="00B424DA">
        <w:rPr>
          <w:rFonts w:ascii="Times New Roman" w:hAnsi="Times New Roman"/>
          <w:sz w:val="28"/>
          <w:szCs w:val="28"/>
          <w:shd w:val="clear" w:color="auto" w:fill="FFFFFF"/>
        </w:rPr>
        <w:t xml:space="preserve">группой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следующего</w:t>
      </w:r>
      <w:r w:rsidR="009F696F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заранее подготовленные учащиеся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могут сделать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небольшое сообщение о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вклад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 в победу над гитлеровской коалицией во Второй мировой войне,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рассказать о том, какие огромные потери несла Беларусь на полях сражений и на оккупированных врагом территориях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6506121" w14:textId="0952C5D1" w:rsidR="00942F90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 тему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важности </w:t>
      </w:r>
      <w:r w:rsidR="00942F90" w:rsidRPr="00942F90">
        <w:rPr>
          <w:rFonts w:ascii="Times New Roman" w:hAnsi="Times New Roman"/>
          <w:sz w:val="28"/>
          <w:szCs w:val="28"/>
          <w:shd w:val="clear" w:color="auto" w:fill="FFFFFF"/>
        </w:rPr>
        <w:t>сохранения исторической памяти</w:t>
      </w:r>
      <w:r w:rsidR="00A2717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просит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привести конкретные примеры, наглядно демонстрирующие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белорусы 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в истории выступали как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един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 xml:space="preserve">ая и </w:t>
      </w:r>
      <w:r w:rsidR="004866B1" w:rsidRPr="00277420">
        <w:rPr>
          <w:rFonts w:ascii="Times New Roman" w:hAnsi="Times New Roman"/>
          <w:sz w:val="28"/>
          <w:szCs w:val="28"/>
          <w:shd w:val="clear" w:color="auto" w:fill="FFFFFF"/>
        </w:rPr>
        <w:t>сплочённ</w:t>
      </w:r>
      <w:r w:rsidR="00942F90">
        <w:rPr>
          <w:rFonts w:ascii="Times New Roman" w:hAnsi="Times New Roman"/>
          <w:sz w:val="28"/>
          <w:szCs w:val="28"/>
          <w:shd w:val="clear" w:color="auto" w:fill="FFFFFF"/>
        </w:rPr>
        <w:t>ая нация.</w:t>
      </w:r>
    </w:p>
    <w:p w14:paraId="24AADAD3" w14:textId="77777777" w:rsidR="00CE4E9C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77777777" w:rsidR="00160094" w:rsidRDefault="00160094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Учащиеся к этому этапу готовятся заране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е: </w:t>
      </w:r>
      <w:r w:rsidR="008D6AD3">
        <w:rPr>
          <w:rFonts w:ascii="Times New Roman" w:hAnsi="Times New Roman"/>
          <w:sz w:val="28"/>
          <w:szCs w:val="28"/>
          <w:shd w:val="clear" w:color="auto" w:fill="FFFFFF"/>
        </w:rPr>
        <w:t>представляют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творческую работу в форме сочинения, эссе, очерка (по выбору), в которой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рассказывают 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>семейную историю о своем родственнике - участнике боевых действий, труженике тыла или родственнике, пережившем Великую Отечественную войну</w:t>
      </w:r>
      <w:r w:rsidR="00C728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приносят</w:t>
      </w:r>
      <w:r w:rsidRP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сохранившихся документов, фотографий, писем с фронта и т.д.</w:t>
      </w:r>
    </w:p>
    <w:p w14:paraId="22ED0676" w14:textId="273548A1" w:rsidR="00160094" w:rsidRPr="00160094" w:rsidRDefault="00B424DA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Куратор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организует обсуждение выбранных военных историй, подводит предварительный итог данного этапа первого урока, предлагает самые интересные 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учащихся разместить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учреждени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образования</w:t>
      </w:r>
      <w:r w:rsidR="001600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A1DAB3D" w14:textId="77777777" w:rsidR="003E7089" w:rsidRPr="00277420" w:rsidRDefault="007321D2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чащиеся делают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вывод о том, что</w:t>
      </w:r>
      <w:r w:rsidR="003B130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историческая память во все времена выступает основой национального самосознания, которое имеет решающее значение для развития 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 xml:space="preserve">и жизнеспособности </w:t>
      </w:r>
      <w:r w:rsidR="003E7089" w:rsidRPr="003E7089">
        <w:rPr>
          <w:rFonts w:ascii="Times New Roman" w:hAnsi="Times New Roman"/>
          <w:sz w:val="28"/>
          <w:szCs w:val="28"/>
          <w:shd w:val="clear" w:color="auto" w:fill="FFFFFF"/>
        </w:rPr>
        <w:t>стран</w:t>
      </w:r>
      <w:r w:rsidR="003E7089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белорусский народ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Велик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>Отечественн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войн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проявил себя как</w:t>
      </w:r>
      <w:r w:rsidR="00076A8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5D3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277420" w:rsidRDefault="00154E0D" w:rsidP="001D1F4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Этап </w:t>
      </w:r>
      <w:r w:rsidRPr="00154E0D">
        <w:rPr>
          <w:rFonts w:ascii="Times New Roman" w:hAnsi="Times New Roman"/>
          <w:i/>
          <w:sz w:val="28"/>
          <w:szCs w:val="28"/>
          <w:shd w:val="clear" w:color="auto" w:fill="FFFFFF"/>
        </w:rPr>
        <w:t>«Гордость Беларуси»</w:t>
      </w:r>
    </w:p>
    <w:p w14:paraId="190258CB" w14:textId="46497FBF" w:rsidR="00076A80" w:rsidRDefault="00B424DA" w:rsidP="001D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Куратор</w:t>
      </w:r>
      <w:r w:rsidR="00076A80" w:rsidRP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рассказывает о</w:t>
      </w:r>
      <w:r w:rsidR="000F15B0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321D2" w:rsidRPr="007321D2">
        <w:rPr>
          <w:rFonts w:ascii="Times New Roman" w:hAnsi="Times New Roman"/>
          <w:sz w:val="28"/>
          <w:szCs w:val="28"/>
          <w:shd w:val="clear" w:color="auto" w:fill="FFFFFF"/>
        </w:rPr>
        <w:t>мирном</w:t>
      </w:r>
      <w:r w:rsidR="007321D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озидательн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труд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белорусского народа,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 о тех достижениях, которыми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>можно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гордиться. </w:t>
      </w:r>
    </w:p>
    <w:p w14:paraId="0A1525FC" w14:textId="77777777" w:rsid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этом этапе можно предложить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53F6E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>для групп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соотнести описание </w:t>
      </w:r>
      <w:r w:rsidR="000F15B0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076A80">
        <w:rPr>
          <w:rFonts w:ascii="Times New Roman" w:hAnsi="Times New Roman"/>
          <w:sz w:val="28"/>
          <w:szCs w:val="28"/>
          <w:shd w:val="clear" w:color="auto" w:fill="FFFFFF"/>
        </w:rPr>
        <w:t xml:space="preserve">дать </w:t>
      </w:r>
      <w:r w:rsidR="00EA76B5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правильный ответ,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найти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предприятиях Республики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вопросы можно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представить в</w:t>
      </w:r>
      <w:r w:rsid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интерактивном виде, воспользовавшись сайтом </w:t>
      </w:r>
      <w:hyperlink r:id="rId12" w:history="1">
        <w:r w:rsidR="00B25EE6" w:rsidRPr="00B25EE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https://learningapps.org/</w:t>
        </w:r>
      </w:hyperlink>
      <w:r w:rsidR="00B25EE6" w:rsidRPr="00B25E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>(Правильные ответы предлагаются в приложении)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685EFDE6" w14:textId="77777777" w:rsidR="00DB5A88" w:rsidRPr="00076A80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4D49EEED" w14:textId="77777777" w:rsidTr="00DB5A88">
        <w:tc>
          <w:tcPr>
            <w:tcW w:w="7088" w:type="dxa"/>
          </w:tcPr>
          <w:p w14:paraId="1F3F5A1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Лен</w:t>
            </w:r>
          </w:p>
        </w:tc>
      </w:tr>
      <w:tr w:rsidR="00076A80" w:rsidRPr="00076A80" w14:paraId="3065BDEF" w14:textId="77777777" w:rsidTr="00DB5A88">
        <w:tc>
          <w:tcPr>
            <w:tcW w:w="7088" w:type="dxa"/>
          </w:tcPr>
          <w:p w14:paraId="285FCD5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Беларуськалий</w:t>
            </w:r>
          </w:p>
        </w:tc>
      </w:tr>
      <w:tr w:rsidR="00076A80" w:rsidRPr="00076A80" w14:paraId="25F6D451" w14:textId="77777777" w:rsidTr="00DB5A88">
        <w:tc>
          <w:tcPr>
            <w:tcW w:w="7088" w:type="dxa"/>
          </w:tcPr>
          <w:p w14:paraId="4A344D85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Трактор «Беларус»</w:t>
            </w:r>
          </w:p>
        </w:tc>
      </w:tr>
      <w:tr w:rsidR="00076A80" w:rsidRPr="00076A80" w14:paraId="5408D30F" w14:textId="77777777" w:rsidTr="00DB5A88">
        <w:tc>
          <w:tcPr>
            <w:tcW w:w="7088" w:type="dxa"/>
          </w:tcPr>
          <w:p w14:paraId="093BFD4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</w:p>
        </w:tc>
      </w:tr>
      <w:tr w:rsidR="00076A80" w:rsidRPr="00076A80" w14:paraId="1DE33712" w14:textId="77777777" w:rsidTr="00DB5A88">
        <w:tc>
          <w:tcPr>
            <w:tcW w:w="7088" w:type="dxa"/>
          </w:tcPr>
          <w:p w14:paraId="7195C72E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Эти трактора – визитная карточка страны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МАЗ</w:t>
            </w:r>
          </w:p>
        </w:tc>
      </w:tr>
      <w:tr w:rsidR="00076A80" w:rsidRPr="00076A80" w14:paraId="05D9FD50" w14:textId="77777777" w:rsidTr="00DB5A88">
        <w:tc>
          <w:tcPr>
            <w:tcW w:w="7088" w:type="dxa"/>
          </w:tcPr>
          <w:p w14:paraId="30C45F7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AFE7436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№2</w:t>
      </w:r>
    </w:p>
    <w:p w14:paraId="3EBD38AC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7072B813" w14:textId="77777777" w:rsidTr="00DB5A88">
        <w:tc>
          <w:tcPr>
            <w:tcW w:w="7088" w:type="dxa"/>
          </w:tcPr>
          <w:p w14:paraId="7C33FE7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1.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Парк высоких технологий</w:t>
            </w:r>
          </w:p>
        </w:tc>
      </w:tr>
      <w:tr w:rsidR="00076A80" w:rsidRPr="00076A80" w14:paraId="7E4A8601" w14:textId="77777777" w:rsidTr="00DB5A88">
        <w:tc>
          <w:tcPr>
            <w:tcW w:w="7088" w:type="dxa"/>
          </w:tcPr>
          <w:p w14:paraId="7C0C9DE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«Спартак»</w:t>
            </w:r>
          </w:p>
        </w:tc>
      </w:tr>
      <w:tr w:rsidR="00076A80" w:rsidRPr="00076A80" w14:paraId="6635BE43" w14:textId="77777777" w:rsidTr="00DB5A88">
        <w:tc>
          <w:tcPr>
            <w:tcW w:w="7088" w:type="dxa"/>
          </w:tcPr>
          <w:p w14:paraId="0C03DEFC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3.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Разработчик ММО-игры «</w:t>
            </w:r>
            <w:r w:rsidR="007603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Мир танков», 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«Гейм Стрим»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Нафтан</w:t>
            </w:r>
          </w:p>
        </w:tc>
      </w:tr>
      <w:tr w:rsidR="00076A80" w:rsidRPr="00076A80" w14:paraId="75583DF9" w14:textId="77777777" w:rsidTr="00DB5A88">
        <w:tc>
          <w:tcPr>
            <w:tcW w:w="7088" w:type="dxa"/>
          </w:tcPr>
          <w:p w14:paraId="36D10A66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Знаменитый белорусский бренд женского белья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Полесье</w:t>
            </w:r>
          </w:p>
        </w:tc>
      </w:tr>
      <w:tr w:rsidR="00076A80" w:rsidRPr="00076A80" w14:paraId="7DCCAB19" w14:textId="77777777" w:rsidTr="00DB5A88">
        <w:tc>
          <w:tcPr>
            <w:tcW w:w="7088" w:type="dxa"/>
          </w:tcPr>
          <w:p w14:paraId="554E75B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Крупнейший производитель кондитерских изделий Гомеля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Милавица</w:t>
            </w:r>
          </w:p>
        </w:tc>
      </w:tr>
      <w:tr w:rsidR="00076A80" w:rsidRPr="00076A80" w14:paraId="22516708" w14:textId="77777777" w:rsidTr="00DB5A88">
        <w:tc>
          <w:tcPr>
            <w:tcW w:w="7088" w:type="dxa"/>
          </w:tcPr>
          <w:p w14:paraId="2FCCDC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 компания производит игрушки для мировых и региональных брендов – Disney, Marvel, «Союзмультфильм»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5A252DB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76A80">
        <w:rPr>
          <w:rFonts w:ascii="Times New Roman" w:hAnsi="Times New Roman"/>
          <w:i/>
          <w:sz w:val="28"/>
          <w:szCs w:val="28"/>
          <w:shd w:val="clear" w:color="auto" w:fill="FFFFFF"/>
        </w:rPr>
        <w:t>Группа №3</w:t>
      </w:r>
    </w:p>
    <w:p w14:paraId="1F517DA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076A80" w:rsidRPr="00076A80" w14:paraId="0C58ACE6" w14:textId="77777777" w:rsidTr="00DB5A88">
        <w:tc>
          <w:tcPr>
            <w:tcW w:w="7088" w:type="dxa"/>
          </w:tcPr>
          <w:p w14:paraId="144DCD8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1.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Пионеры индустрии уходовой и декоративной косметики в Беларуси 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Санта Бремор</w:t>
            </w:r>
          </w:p>
        </w:tc>
      </w:tr>
      <w:tr w:rsidR="00076A80" w:rsidRPr="00076A80" w14:paraId="1312F033" w14:textId="77777777" w:rsidTr="00DB5A88">
        <w:tc>
          <w:tcPr>
            <w:tcW w:w="7088" w:type="dxa"/>
          </w:tcPr>
          <w:p w14:paraId="40EDBB90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2.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Conte</w:t>
            </w:r>
          </w:p>
        </w:tc>
      </w:tr>
      <w:tr w:rsidR="00076A80" w:rsidRPr="00076A80" w14:paraId="7B337DAA" w14:textId="77777777" w:rsidTr="00DB5A88">
        <w:tc>
          <w:tcPr>
            <w:tcW w:w="7088" w:type="dxa"/>
          </w:tcPr>
          <w:p w14:paraId="5895966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3.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БЕЛИТА-ВИТЭКС</w:t>
            </w:r>
          </w:p>
        </w:tc>
      </w:tr>
      <w:tr w:rsidR="00076A80" w:rsidRPr="00076A80" w14:paraId="1C5511BB" w14:textId="77777777" w:rsidTr="00DB5A88">
        <w:tc>
          <w:tcPr>
            <w:tcW w:w="7088" w:type="dxa"/>
          </w:tcPr>
          <w:p w14:paraId="0168D2A1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4.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«Савушкин продукт»</w:t>
            </w:r>
          </w:p>
        </w:tc>
      </w:tr>
      <w:tr w:rsidR="00076A80" w:rsidRPr="00076A80" w14:paraId="6A1B16BA" w14:textId="77777777" w:rsidTr="00DB5A88">
        <w:tc>
          <w:tcPr>
            <w:tcW w:w="7088" w:type="dxa"/>
          </w:tcPr>
          <w:p w14:paraId="06960399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5.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БелАЗ</w:t>
            </w:r>
          </w:p>
        </w:tc>
      </w:tr>
      <w:tr w:rsidR="00076A80" w:rsidRPr="00076A80" w14:paraId="2E6F6138" w14:textId="77777777" w:rsidTr="00DB5A88">
        <w:tc>
          <w:tcPr>
            <w:tcW w:w="7088" w:type="dxa"/>
          </w:tcPr>
          <w:p w14:paraId="2C43CAAB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6.</w:t>
            </w:r>
            <w:r w:rsidRPr="00076A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Самый большой самосвал в мире выпускает</w:t>
            </w: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076A80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76A80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076A80" w:rsidRDefault="00076A80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3808041" w14:textId="77777777" w:rsidR="00DB5A88" w:rsidRDefault="0076036D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 м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>ожно предложить учащимся составить «облако слов»</w:t>
      </w:r>
      <w:r w:rsidR="00DB5A88">
        <w:rPr>
          <w:rFonts w:ascii="Times New Roman" w:hAnsi="Times New Roman"/>
          <w:sz w:val="28"/>
          <w:szCs w:val="28"/>
          <w:lang w:eastAsia="en-US"/>
        </w:rPr>
        <w:t xml:space="preserve"> из названий лучших предприятий Республики Беларусь</w:t>
      </w:r>
      <w:r w:rsidR="00DB5A88" w:rsidRPr="00DB5A88">
        <w:rPr>
          <w:rFonts w:ascii="Times New Roman" w:hAnsi="Times New Roman"/>
          <w:sz w:val="28"/>
          <w:szCs w:val="28"/>
          <w:lang w:eastAsia="en-US"/>
        </w:rPr>
        <w:t xml:space="preserve">, используя Интернет-ресурс </w:t>
      </w:r>
      <w:r w:rsidR="00DB5A88" w:rsidRPr="00DB5A88">
        <w:t xml:space="preserve"> </w:t>
      </w:r>
      <w:hyperlink r:id="rId13" w:history="1">
        <w:r w:rsidR="00DB5A88" w:rsidRPr="00DB5A88">
          <w:rPr>
            <w:rStyle w:val="a6"/>
            <w:rFonts w:ascii="Times New Roman" w:hAnsi="Times New Roman"/>
            <w:sz w:val="28"/>
            <w:szCs w:val="28"/>
            <w:lang w:eastAsia="en-US"/>
          </w:rPr>
          <w:t>https://wordscloud.pythonanywhere.com/</w:t>
        </w:r>
      </w:hyperlink>
      <w:r>
        <w:rPr>
          <w:rFonts w:ascii="Times New Roman" w:hAnsi="Times New Roman"/>
          <w:sz w:val="28"/>
          <w:szCs w:val="28"/>
          <w:lang w:eastAsia="en-US"/>
        </w:rPr>
        <w:t>, проанализировать, почему выбраны именно эти предприятия.</w:t>
      </w:r>
    </w:p>
    <w:p w14:paraId="13C5082C" w14:textId="554666B9" w:rsidR="008D4A73" w:rsidRPr="00DB5A88" w:rsidRDefault="008D4A73" w:rsidP="00CC1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подготовке урока </w:t>
      </w:r>
      <w:r w:rsidR="00B424DA">
        <w:rPr>
          <w:rFonts w:ascii="Times New Roman" w:hAnsi="Times New Roman"/>
          <w:sz w:val="28"/>
          <w:szCs w:val="28"/>
          <w:lang w:eastAsia="en-US"/>
        </w:rPr>
        <w:t>куратор</w:t>
      </w:r>
      <w:r>
        <w:rPr>
          <w:rFonts w:ascii="Times New Roman" w:hAnsi="Times New Roman"/>
          <w:sz w:val="28"/>
          <w:szCs w:val="28"/>
          <w:lang w:eastAsia="en-US"/>
        </w:rPr>
        <w:t xml:space="preserve"> может использовать мультимедийную презентацию «20 фактов про Беларусь», которая размещена на сайте ГУО «Академия последипломного образования» - </w:t>
      </w:r>
      <w:hyperlink r:id="rId14" w:history="1">
        <w:r w:rsidRPr="007F3687">
          <w:rPr>
            <w:rStyle w:val="a6"/>
            <w:rFonts w:ascii="Times New Roman" w:hAnsi="Times New Roman"/>
            <w:sz w:val="28"/>
            <w:szCs w:val="28"/>
            <w:lang w:eastAsia="en-US"/>
          </w:rPr>
          <w:t>http://www.academy.edu.by/component/content/article/2115.html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8D74034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Подведение итогов урока</w:t>
      </w:r>
    </w:p>
    <w:p w14:paraId="44C6B18E" w14:textId="77777777" w:rsidR="00076A80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708A2">
        <w:rPr>
          <w:rFonts w:ascii="Times New Roman" w:hAnsi="Times New Roman"/>
          <w:sz w:val="28"/>
          <w:szCs w:val="28"/>
          <w:shd w:val="clear" w:color="auto" w:fill="FFFFFF"/>
        </w:rPr>
        <w:t xml:space="preserve"> конце урока 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>учащи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756BA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должны сделать вывод о том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основные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условия народного единства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159663F0" w14:textId="77777777" w:rsidR="00E403E3" w:rsidRPr="00E403E3" w:rsidRDefault="007321D2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Здесь возможно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использовать прием «Синквейн», </w:t>
      </w:r>
      <w:r w:rsidR="00E403E3" w:rsidRPr="00E403E3">
        <w:rPr>
          <w:rFonts w:ascii="Times New Roman" w:hAnsi="Times New Roman"/>
          <w:iCs/>
          <w:sz w:val="28"/>
          <w:szCs w:val="28"/>
          <w:shd w:val="clear" w:color="auto" w:fill="FFFFFF"/>
        </w:rPr>
        <w:t>который представляет собой составление стихотворения, состоящего из 5 строк.</w:t>
      </w:r>
    </w:p>
    <w:p w14:paraId="4584AF60" w14:textId="77777777" w:rsidR="00E403E3" w:rsidRPr="00E403E3" w:rsidRDefault="00E403E3" w:rsidP="00CC1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Подготовленный учащийся может выразительно прочитать стихотворение 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классик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белорусской поэзии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P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Якуба Колоса:</w:t>
      </w:r>
    </w:p>
    <w:p w14:paraId="0E48D0C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Мой край ясназоры! Прайшоў ты нямала</w:t>
      </w:r>
    </w:p>
    <w:p w14:paraId="1A7DAF58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Шырокіх і вузкіх дарог.</w:t>
      </w:r>
    </w:p>
    <w:p w14:paraId="62BC890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I смутак, і гора цябе абнімала,</w:t>
      </w:r>
    </w:p>
    <w:p w14:paraId="75E1A503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Ды ты іх пазбыў, перамог.</w:t>
      </w:r>
    </w:p>
    <w:p w14:paraId="6C844B44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Ішлі мы ў прасторы шырокай пуцінай,</w:t>
      </w:r>
    </w:p>
    <w:p w14:paraId="2A484E30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Як сейбіты згоды, дабра;</w:t>
      </w:r>
    </w:p>
    <w:p w14:paraId="32EC633A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Свяцілася неба над полем, далінай,</w:t>
      </w:r>
    </w:p>
    <w:p w14:paraId="31A76F1B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У іскрах світання — зара.</w:t>
      </w:r>
    </w:p>
    <w:p w14:paraId="7F5E19C6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Купаліся далі ў ласкавай сінечы,</w:t>
      </w:r>
    </w:p>
    <w:p w14:paraId="580FBF42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Нас вабілі новыя дні.</w:t>
      </w:r>
    </w:p>
    <w:p w14:paraId="6F292A67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Зямля разгарнула магутныя плечы,</w:t>
      </w:r>
    </w:p>
    <w:p w14:paraId="194CB30C" w14:textId="77777777" w:rsidR="00E403E3" w:rsidRPr="00E403E3" w:rsidRDefault="00E403E3" w:rsidP="001D1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sz w:val="28"/>
          <w:szCs w:val="28"/>
          <w:shd w:val="clear" w:color="auto" w:fill="FFFFFF"/>
        </w:rPr>
        <w:t>Прасторы, куды ні зірні...</w:t>
      </w:r>
    </w:p>
    <w:p w14:paraId="2E7D9021" w14:textId="77777777" w:rsidR="003708A2" w:rsidRDefault="003708A2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220F0161" w14:textId="77777777" w:rsidR="00E403E3" w:rsidRPr="00E403E3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403E3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</w:p>
    <w:p w14:paraId="34B4B357" w14:textId="23DD938F" w:rsidR="00E403E3" w:rsidRDefault="007321D2" w:rsidP="00CC13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="00E8271F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>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ащает</w:t>
      </w:r>
      <w:r w:rsidR="00B20EFB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внимание на логотип Года народного единства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рассмотрения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которого начался урок, 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используя </w:t>
      </w:r>
      <w:r w:rsidR="00DB5A88" w:rsidRPr="00DB5A88">
        <w:rPr>
          <w:rFonts w:ascii="Times New Roman" w:hAnsi="Times New Roman"/>
          <w:sz w:val="28"/>
          <w:szCs w:val="28"/>
          <w:shd w:val="clear" w:color="auto" w:fill="FFFFFF"/>
        </w:rPr>
        <w:t>рисунки победителей</w:t>
      </w:r>
      <w:r w:rsid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>открыт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на лучш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>эмблему</w:t>
      </w:r>
      <w:r w:rsidR="00DB5A88"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народного единства с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>реди учащихся</w:t>
      </w:r>
      <w:r w:rsidR="00FD4E17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образования страны.</w:t>
      </w:r>
      <w:r w:rsidR="00DB5A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350E6ED" w14:textId="77777777" w:rsidR="002664B7" w:rsidRPr="00A54CEF" w:rsidRDefault="00DB5A88" w:rsidP="00A54C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Эти рисунки можно распечатать на самоклеющейся бумаге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 xml:space="preserve"> в виде круглых стикеров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чтобы 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</w:t>
      </w:r>
      <w:r w:rsidR="007321D2">
        <w:rPr>
          <w:rFonts w:ascii="Times New Roman" w:hAnsi="Times New Roman"/>
          <w:sz w:val="28"/>
          <w:szCs w:val="28"/>
          <w:shd w:val="clear" w:color="auto" w:fill="FFFFFF"/>
        </w:rPr>
        <w:t>из обучаемых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выбрал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 xml:space="preserve"> 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наиболее понравивш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23D27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6036D">
        <w:rPr>
          <w:rFonts w:ascii="Times New Roman" w:hAnsi="Times New Roman"/>
          <w:sz w:val="28"/>
          <w:szCs w:val="28"/>
          <w:shd w:val="clear" w:color="auto" w:fill="FFFFFF"/>
        </w:rPr>
        <w:t>ся, зафиксировал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его на </w:t>
      </w:r>
      <w:r w:rsidR="00E403E3">
        <w:rPr>
          <w:rFonts w:ascii="Times New Roman" w:hAnsi="Times New Roman"/>
          <w:sz w:val="28"/>
          <w:szCs w:val="28"/>
          <w:shd w:val="clear" w:color="auto" w:fill="FFFFFF"/>
        </w:rPr>
        <w:t>«Д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t xml:space="preserve">ереве (стране, городе) дружбы» </w:t>
      </w:r>
      <w:r w:rsidR="00A54C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</w:t>
      </w:r>
      <w:r w:rsidRPr="00DB5A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Ссылка для выбора рисунков: </w:t>
      </w:r>
      <w:hyperlink r:id="rId15" w:history="1">
        <w:r w:rsidRPr="00DB5A88">
          <w:rPr>
            <w:rStyle w:val="a6"/>
            <w:rFonts w:ascii="Times New Roman" w:hAnsi="Times New Roman"/>
            <w:i/>
            <w:sz w:val="28"/>
            <w:szCs w:val="28"/>
            <w:shd w:val="clear" w:color="auto" w:fill="FFFFFF"/>
          </w:rPr>
          <w:t>https://www.adu.by/ru/homepage/novosti/aktualnaya-informatsiya/4450-podvedeny-itogi-distantsionnogo-konkursa-na-luchshij-logotip-goda-narodnogo-edinstva.html</w:t>
        </w:r>
      </w:hyperlink>
      <w:r w:rsidR="00A54CEF">
        <w:rPr>
          <w:rStyle w:val="a6"/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14:paraId="21B7CF2B" w14:textId="77777777" w:rsidR="009223C7" w:rsidRDefault="00E403E3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935986" w14:textId="77777777" w:rsidR="009223C7" w:rsidRDefault="009223C7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E264B" w14:textId="77777777" w:rsidR="005149B5" w:rsidRPr="00277420" w:rsidRDefault="00E403E3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7370096C" w14:textId="77777777" w:rsidR="005149B5" w:rsidRPr="00277420" w:rsidRDefault="005149B5" w:rsidP="00CC138C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Вопросы 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и правильные ответы для э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>тап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 урока </w:t>
      </w:r>
      <w:r w:rsidR="0076036D" w:rsidRPr="007603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«Гордость Беларуси</w:t>
      </w:r>
      <w:r w:rsidR="0076036D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</w:p>
    <w:p w14:paraId="2C266FF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в Беларуси и за её пределами завод газовых и электрических плит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(«Гефест») </w:t>
      </w:r>
    </w:p>
    <w:p w14:paraId="59A14631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(Лен) </w:t>
      </w:r>
    </w:p>
    <w:p w14:paraId="1B0EB73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Большегрузные самосвалы из Беларуси, известные во всем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(БелАЗ) </w:t>
      </w:r>
    </w:p>
    <w:p w14:paraId="1E989F8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Один из крупнейших производителей и экспортеров калийных удобрений в мире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(Беларуськалий)</w:t>
      </w:r>
    </w:p>
    <w:p w14:paraId="602C443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Эти трактора – визитная карточка страны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(трактор «Беларус»)</w:t>
      </w:r>
    </w:p>
    <w:p w14:paraId="1D4129A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(МАЗ)</w:t>
      </w:r>
    </w:p>
    <w:p w14:paraId="67E8A0D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626E835C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№2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44B24FE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1.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Здесь в феврале 1963 года был получен первый белорусский бензин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(Нафтан) </w:t>
      </w:r>
    </w:p>
    <w:p w14:paraId="07B0A8A4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2. </w:t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Известный производитель популярных холодильников и морозильников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(«Атлант»)</w:t>
      </w:r>
    </w:p>
    <w:p w14:paraId="1F424CE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3. 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Разработчик ММО-игры «Мир танков»,  «Гейм Стрим»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Знаменитый белорусский бренд женского белья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(Милавица)</w:t>
      </w:r>
    </w:p>
    <w:p w14:paraId="18B9F60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Крупнейший производитель кондитерских изделий Гомеля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(«Спартак»)</w:t>
      </w:r>
    </w:p>
    <w:p w14:paraId="3120A0F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Эта компания производит игрушки для мировых и региональных брендов – Disney, Marvel, «Союзмультфильм»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(Полесье)</w:t>
      </w:r>
    </w:p>
    <w:p w14:paraId="4BCD156D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5BBD8AF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Вопросы для Группы №3</w:t>
      </w:r>
      <w:r w:rsidR="00EA76B5"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ответами</w:t>
      </w:r>
    </w:p>
    <w:p w14:paraId="62745C22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1.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Пионеры индустрии уходовой и декоративной косметики в Беларуси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(БЕЛИТА-ВИТЭКС)</w:t>
      </w:r>
    </w:p>
    <w:p w14:paraId="24FF64C9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2.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(Санта Бремор)</w:t>
      </w:r>
    </w:p>
    <w:p w14:paraId="74CA4417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3.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(«Коммунарка»)</w:t>
      </w:r>
    </w:p>
    <w:p w14:paraId="0EA314B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4.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(Conte)</w:t>
      </w:r>
    </w:p>
    <w:p w14:paraId="215EEC7A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5.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(«Савушкин продукт»)</w:t>
      </w:r>
    </w:p>
    <w:p w14:paraId="51A2D40B" w14:textId="77777777" w:rsidR="005149B5" w:rsidRPr="00277420" w:rsidRDefault="005149B5" w:rsidP="00CC13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>6.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 w:rsidRPr="00277420">
        <w:rPr>
          <w:rFonts w:ascii="Times New Roman" w:hAnsi="Times New Roman"/>
          <w:sz w:val="28"/>
          <w:szCs w:val="28"/>
          <w:shd w:val="clear" w:color="auto" w:fill="FFFFFF"/>
        </w:rPr>
        <w:t>Самый большой самосвал в мире выпускает</w:t>
      </w:r>
      <w:r w:rsidRPr="002774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(БелАЗ)</w:t>
      </w:r>
    </w:p>
    <w:p w14:paraId="6EAD8E06" w14:textId="77777777" w:rsidR="005149B5" w:rsidRPr="00277420" w:rsidRDefault="005149B5" w:rsidP="00CC138C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sectPr w:rsidR="005149B5" w:rsidRPr="0027742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3E46" w14:textId="77777777" w:rsidR="0053341C" w:rsidRDefault="0053341C" w:rsidP="008A6A66">
      <w:pPr>
        <w:spacing w:after="0" w:line="240" w:lineRule="auto"/>
      </w:pPr>
      <w:r>
        <w:separator/>
      </w:r>
    </w:p>
  </w:endnote>
  <w:endnote w:type="continuationSeparator" w:id="0">
    <w:p w14:paraId="062DC194" w14:textId="77777777" w:rsidR="0053341C" w:rsidRDefault="0053341C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7C37E296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88">
          <w:rPr>
            <w:noProof/>
          </w:rPr>
          <w:t>1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3F69" w14:textId="77777777" w:rsidR="0053341C" w:rsidRDefault="0053341C" w:rsidP="008A6A66">
      <w:pPr>
        <w:spacing w:after="0" w:line="240" w:lineRule="auto"/>
      </w:pPr>
      <w:r>
        <w:separator/>
      </w:r>
    </w:p>
  </w:footnote>
  <w:footnote w:type="continuationSeparator" w:id="0">
    <w:p w14:paraId="6D59A998" w14:textId="77777777" w:rsidR="0053341C" w:rsidRDefault="0053341C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2"/>
    <w:rsid w:val="00015762"/>
    <w:rsid w:val="0002610E"/>
    <w:rsid w:val="00041DF7"/>
    <w:rsid w:val="000756BA"/>
    <w:rsid w:val="00076A80"/>
    <w:rsid w:val="000E235C"/>
    <w:rsid w:val="000E49C8"/>
    <w:rsid w:val="000F15B0"/>
    <w:rsid w:val="001053D8"/>
    <w:rsid w:val="00146739"/>
    <w:rsid w:val="001503A6"/>
    <w:rsid w:val="00154E0D"/>
    <w:rsid w:val="00160094"/>
    <w:rsid w:val="001723C2"/>
    <w:rsid w:val="00177FA3"/>
    <w:rsid w:val="001D1F43"/>
    <w:rsid w:val="001D20CA"/>
    <w:rsid w:val="001E15DB"/>
    <w:rsid w:val="001E1F28"/>
    <w:rsid w:val="00223147"/>
    <w:rsid w:val="0025188E"/>
    <w:rsid w:val="002664B7"/>
    <w:rsid w:val="00270549"/>
    <w:rsid w:val="00277420"/>
    <w:rsid w:val="002A7697"/>
    <w:rsid w:val="002E19BC"/>
    <w:rsid w:val="00304591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866B1"/>
    <w:rsid w:val="004E5B25"/>
    <w:rsid w:val="005121BF"/>
    <w:rsid w:val="005149B5"/>
    <w:rsid w:val="005173F0"/>
    <w:rsid w:val="005248EC"/>
    <w:rsid w:val="00530075"/>
    <w:rsid w:val="0053341C"/>
    <w:rsid w:val="00544E0B"/>
    <w:rsid w:val="00557C8A"/>
    <w:rsid w:val="005A5466"/>
    <w:rsid w:val="005F6B73"/>
    <w:rsid w:val="00644087"/>
    <w:rsid w:val="00645662"/>
    <w:rsid w:val="00653868"/>
    <w:rsid w:val="006847EA"/>
    <w:rsid w:val="006F1C13"/>
    <w:rsid w:val="0071379C"/>
    <w:rsid w:val="00723D27"/>
    <w:rsid w:val="00723F84"/>
    <w:rsid w:val="007321D2"/>
    <w:rsid w:val="00736B53"/>
    <w:rsid w:val="00750166"/>
    <w:rsid w:val="0076036D"/>
    <w:rsid w:val="00791263"/>
    <w:rsid w:val="007B54A0"/>
    <w:rsid w:val="007E1970"/>
    <w:rsid w:val="00821AE5"/>
    <w:rsid w:val="00843699"/>
    <w:rsid w:val="00843A24"/>
    <w:rsid w:val="008604D3"/>
    <w:rsid w:val="00872A26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74500"/>
    <w:rsid w:val="009E2A88"/>
    <w:rsid w:val="009E6315"/>
    <w:rsid w:val="009F696F"/>
    <w:rsid w:val="00A1546F"/>
    <w:rsid w:val="00A27170"/>
    <w:rsid w:val="00A301B3"/>
    <w:rsid w:val="00A3333D"/>
    <w:rsid w:val="00A52B0A"/>
    <w:rsid w:val="00A54CEF"/>
    <w:rsid w:val="00A67FAE"/>
    <w:rsid w:val="00A81AB5"/>
    <w:rsid w:val="00A96622"/>
    <w:rsid w:val="00AC49D8"/>
    <w:rsid w:val="00AD1B4A"/>
    <w:rsid w:val="00B123DB"/>
    <w:rsid w:val="00B14E07"/>
    <w:rsid w:val="00B20EFB"/>
    <w:rsid w:val="00B25EE6"/>
    <w:rsid w:val="00B3555A"/>
    <w:rsid w:val="00B424DA"/>
    <w:rsid w:val="00B54FEC"/>
    <w:rsid w:val="00B624F7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A76B5"/>
    <w:rsid w:val="00EE38AF"/>
    <w:rsid w:val="00EE39B2"/>
    <w:rsid w:val="00F13711"/>
    <w:rsid w:val="00F31A70"/>
    <w:rsid w:val="00F34EC6"/>
    <w:rsid w:val="00F40D41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  <w15:docId w15:val="{688A6BD3-026A-4DB4-9A0C-25AB2FA4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86;&#1075;&#1086;&#1074;&#1086;\Downloads\godedinstva.by" TargetMode="External"/><Relationship Id="rId13" Type="http://schemas.openxmlformats.org/officeDocument/2006/relationships/hyperlink" Target="https://wordscloud.pythonan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ta.by/infographica/view/natsionalnyj-sostav-naselenija-belarusi-224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u.by/ru/homepage/novosti/aktualnaya-informatsiya/4450-podvedeny-itogi-distantsionnogo-konkursa-na-luchshij-logotip-goda-narodnogo-edinstva.html" TargetMode="External"/><Relationship Id="rId10" Type="http://schemas.openxmlformats.org/officeDocument/2006/relationships/hyperlink" Target="https://www.godedinstva.by/ru/opinions-ru/view/chto-dumaet-selskaja-shkolnitsa-o-narodnom-edinstve-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dedinstva.by/ru/logo-to-uploads-ru/" TargetMode="External"/><Relationship Id="rId14" Type="http://schemas.openxmlformats.org/officeDocument/2006/relationships/hyperlink" Target="http://www.academy.edu.by/component/content/article/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82E1-65F1-4586-BE81-2F4554D8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2021-08-02T05:53:00Z</cp:lastPrinted>
  <dcterms:created xsi:type="dcterms:W3CDTF">2021-10-01T13:02:00Z</dcterms:created>
  <dcterms:modified xsi:type="dcterms:W3CDTF">2021-10-01T13:02:00Z</dcterms:modified>
</cp:coreProperties>
</file>