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D9" w:rsidRPr="00A70AD9" w:rsidRDefault="00A70AD9" w:rsidP="00A70AD9">
      <w:pPr>
        <w:jc w:val="center"/>
        <w:rPr>
          <w:rFonts w:ascii="Times New Roman" w:hAnsi="Times New Roman" w:cs="Times New Roman"/>
          <w:b/>
          <w:sz w:val="28"/>
          <w:szCs w:val="28"/>
        </w:rPr>
      </w:pPr>
      <w:r w:rsidRPr="00A70AD9">
        <w:rPr>
          <w:rFonts w:ascii="Times New Roman" w:hAnsi="Times New Roman" w:cs="Times New Roman"/>
          <w:b/>
          <w:sz w:val="28"/>
          <w:szCs w:val="28"/>
        </w:rPr>
        <w:t>Ответственность родителей за воспитание и содержание детей</w:t>
      </w:r>
    </w:p>
    <w:p w:rsidR="00A70AD9" w:rsidRPr="00A70AD9" w:rsidRDefault="00A70AD9" w:rsidP="00A70AD9">
      <w:pPr>
        <w:jc w:val="center"/>
        <w:rPr>
          <w:rFonts w:ascii="Times New Roman" w:hAnsi="Times New Roman" w:cs="Times New Roman"/>
          <w:b/>
          <w:sz w:val="28"/>
          <w:szCs w:val="28"/>
          <w:u w:val="single"/>
        </w:rPr>
      </w:pPr>
      <w:r w:rsidRPr="00A70AD9">
        <w:rPr>
          <w:rFonts w:ascii="Times New Roman" w:hAnsi="Times New Roman" w:cs="Times New Roman"/>
          <w:b/>
          <w:sz w:val="28"/>
          <w:szCs w:val="28"/>
          <w:u w:val="single"/>
        </w:rPr>
        <w:t>Уважаемые родители!</w:t>
      </w:r>
    </w:p>
    <w:p w:rsidR="00A70AD9" w:rsidRDefault="00A70AD9" w:rsidP="00A70AD9">
      <w:pPr>
        <w:ind w:firstLine="708"/>
        <w:jc w:val="both"/>
        <w:rPr>
          <w:rFonts w:ascii="Times New Roman" w:hAnsi="Times New Roman" w:cs="Times New Roman"/>
          <w:sz w:val="28"/>
          <w:szCs w:val="28"/>
        </w:rPr>
      </w:pPr>
      <w:r w:rsidRPr="00A70AD9">
        <w:rPr>
          <w:rFonts w:ascii="Times New Roman" w:hAnsi="Times New Roman" w:cs="Times New Roman"/>
          <w:sz w:val="28"/>
          <w:szCs w:val="28"/>
        </w:rPr>
        <w:t>Нет ничего более ценного для каждого родителя, чем благополучие ребенка и его безопасность.</w:t>
      </w:r>
      <w:r>
        <w:rPr>
          <w:rFonts w:ascii="Times New Roman" w:hAnsi="Times New Roman" w:cs="Times New Roman"/>
          <w:sz w:val="28"/>
          <w:szCs w:val="28"/>
        </w:rPr>
        <w:t xml:space="preserve"> </w:t>
      </w:r>
      <w:r w:rsidRPr="00A70AD9">
        <w:rPr>
          <w:rFonts w:ascii="Times New Roman" w:hAnsi="Times New Roman" w:cs="Times New Roman"/>
          <w:sz w:val="28"/>
          <w:szCs w:val="28"/>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w:t>
      </w:r>
      <w:r>
        <w:rPr>
          <w:rFonts w:ascii="Times New Roman" w:hAnsi="Times New Roman" w:cs="Times New Roman"/>
          <w:sz w:val="28"/>
          <w:szCs w:val="28"/>
        </w:rPr>
        <w:t xml:space="preserve">ормы, установленные в обществе. </w:t>
      </w:r>
      <w:r w:rsidRPr="00A70AD9">
        <w:rPr>
          <w:rFonts w:ascii="Times New Roman" w:hAnsi="Times New Roman" w:cs="Times New Roman"/>
          <w:sz w:val="28"/>
          <w:szCs w:val="28"/>
        </w:rPr>
        <w:t>Ответственность родителей за воспитание и содержание детей закреплена в нормативных правовых актах Республики Беларусь. Существует административная, уголовная</w:t>
      </w:r>
      <w:r>
        <w:rPr>
          <w:rFonts w:ascii="Times New Roman" w:hAnsi="Times New Roman" w:cs="Times New Roman"/>
          <w:sz w:val="28"/>
          <w:szCs w:val="28"/>
        </w:rPr>
        <w:t xml:space="preserve"> и гражданская ответственность.</w:t>
      </w:r>
    </w:p>
    <w:p w:rsidR="00A70AD9" w:rsidRPr="00A70AD9" w:rsidRDefault="00A70AD9" w:rsidP="00A70AD9">
      <w:pPr>
        <w:ind w:firstLine="708"/>
        <w:jc w:val="both"/>
        <w:rPr>
          <w:rFonts w:ascii="Times New Roman" w:hAnsi="Times New Roman" w:cs="Times New Roman"/>
          <w:b/>
          <w:sz w:val="28"/>
          <w:szCs w:val="28"/>
        </w:rPr>
      </w:pPr>
      <w:r w:rsidRPr="00A70AD9">
        <w:rPr>
          <w:rFonts w:ascii="Times New Roman" w:hAnsi="Times New Roman" w:cs="Times New Roman"/>
          <w:b/>
          <w:sz w:val="28"/>
          <w:szCs w:val="28"/>
        </w:rPr>
        <w:t>В статье 32 Конституции Республики Беларусь указано, что:</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Ответственность семьи за ребенка закреплена и статьей 17 Закона Республики Беларусь «О правах ребенка»:</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b/>
          <w:sz w:val="28"/>
          <w:szCs w:val="28"/>
        </w:rPr>
        <w:t xml:space="preserve">Статьей 17.13 </w:t>
      </w:r>
      <w:r w:rsidRPr="00A70AD9">
        <w:rPr>
          <w:rFonts w:ascii="Times New Roman" w:hAnsi="Times New Roman" w:cs="Times New Roman"/>
          <w:sz w:val="28"/>
          <w:szCs w:val="28"/>
        </w:rPr>
        <w:t>Кодекса Республики Беларусь об административных правонарушениях предусмотрена ответственность родителей за неисполнение обязанностей по сопровождению или обеспечению сопровождения несовершеннолетнего в ночное время вне жилища.</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В случае неисполнения таковых обязанностей предусмотрена ответственность обоих родителей в виде предупреждения или наложения штрафа в размере до двух базовых величин.</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 xml:space="preserve">За те же деяния, совершенные повторно в течение одного года после наложения </w:t>
      </w:r>
      <w:proofErr w:type="gramStart"/>
      <w:r w:rsidRPr="00A70AD9">
        <w:rPr>
          <w:rFonts w:ascii="Times New Roman" w:hAnsi="Times New Roman" w:cs="Times New Roman"/>
          <w:sz w:val="28"/>
          <w:szCs w:val="28"/>
        </w:rPr>
        <w:t>администра­тивного</w:t>
      </w:r>
      <w:proofErr w:type="gramEnd"/>
      <w:r w:rsidRPr="00A70AD9">
        <w:rPr>
          <w:rFonts w:ascii="Times New Roman" w:hAnsi="Times New Roman" w:cs="Times New Roman"/>
          <w:sz w:val="28"/>
          <w:szCs w:val="28"/>
        </w:rPr>
        <w:t xml:space="preserve"> взыскания за такое же нарушение, наступает ответственность в виде штрафа в размере от двух до пяти базовых величин.</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lastRenderedPageBreak/>
        <w:t>Частью 5 статьи 17 Закона Республики Беларусь «О правах ребенка» закреплено, что:</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ребёнком,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Ответственность в данном случае наступает по статье 9.4 Кодекса Республики Беларусь об административных правонарушениях.</w:t>
      </w:r>
    </w:p>
    <w:p w:rsidR="00A70AD9" w:rsidRPr="00A70AD9" w:rsidRDefault="00A70AD9" w:rsidP="00A70AD9">
      <w:pPr>
        <w:jc w:val="both"/>
        <w:rPr>
          <w:rFonts w:ascii="Times New Roman" w:hAnsi="Times New Roman" w:cs="Times New Roman"/>
          <w:sz w:val="28"/>
          <w:szCs w:val="28"/>
        </w:rPr>
      </w:pPr>
      <w:proofErr w:type="gramStart"/>
      <w:r w:rsidRPr="00A70AD9">
        <w:rPr>
          <w:rFonts w:ascii="Times New Roman" w:hAnsi="Times New Roman" w:cs="Times New Roman"/>
          <w:sz w:val="28"/>
          <w:szCs w:val="28"/>
        </w:rPr>
        <w:t>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статьей 75 Кодекса Республики Беларусь о браке</w:t>
      </w:r>
      <w:proofErr w:type="gramEnd"/>
      <w:r w:rsidRPr="00A70AD9">
        <w:rPr>
          <w:rFonts w:ascii="Times New Roman" w:hAnsi="Times New Roman" w:cs="Times New Roman"/>
          <w:sz w:val="28"/>
          <w:szCs w:val="28"/>
        </w:rPr>
        <w:t xml:space="preserve"> и семье,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За его совершение предусмотрено административное взыскание в виде предупреждения или штрафа в размере до десяти базовых величин.</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При этом протоколы об 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b/>
          <w:sz w:val="28"/>
          <w:szCs w:val="28"/>
        </w:rPr>
        <w:t>Согласно статьи 943</w:t>
      </w:r>
      <w:r w:rsidRPr="00A70AD9">
        <w:rPr>
          <w:rFonts w:ascii="Times New Roman" w:hAnsi="Times New Roman" w:cs="Times New Roman"/>
          <w:sz w:val="28"/>
          <w:szCs w:val="28"/>
        </w:rPr>
        <w:t xml:space="preserve"> Гражданского кодекса Республики Беларусь материальный или моральный вред, причиненный действиями несовершеннолетнего лица в возрасте от 14 до 18 лет, подлежит возмещению </w:t>
      </w:r>
      <w:proofErr w:type="gramStart"/>
      <w:r w:rsidRPr="00A70AD9">
        <w:rPr>
          <w:rFonts w:ascii="Times New Roman" w:hAnsi="Times New Roman" w:cs="Times New Roman"/>
          <w:sz w:val="28"/>
          <w:szCs w:val="28"/>
        </w:rPr>
        <w:t>непосредственным</w:t>
      </w:r>
      <w:proofErr w:type="gramEnd"/>
      <w:r w:rsidRPr="00A70AD9">
        <w:rPr>
          <w:rFonts w:ascii="Times New Roman" w:hAnsi="Times New Roman" w:cs="Times New Roman"/>
          <w:sz w:val="28"/>
          <w:szCs w:val="28"/>
        </w:rPr>
        <w:t xml:space="preserve"> </w:t>
      </w:r>
      <w:proofErr w:type="spellStart"/>
      <w:r w:rsidRPr="00A70AD9">
        <w:rPr>
          <w:rFonts w:ascii="Times New Roman" w:hAnsi="Times New Roman" w:cs="Times New Roman"/>
          <w:sz w:val="28"/>
          <w:szCs w:val="28"/>
        </w:rPr>
        <w:t>причинителем</w:t>
      </w:r>
      <w:proofErr w:type="spellEnd"/>
      <w:r w:rsidRPr="00A70AD9">
        <w:rPr>
          <w:rFonts w:ascii="Times New Roman" w:hAnsi="Times New Roman" w:cs="Times New Roman"/>
          <w:sz w:val="28"/>
          <w:szCs w:val="28"/>
        </w:rPr>
        <w:t xml:space="preserve"> вреда.</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lastRenderedPageBreak/>
        <w:t xml:space="preserve">Законные представители этого лица, несут ответственность в том случае, если у несовершеннолетнего нет достаточного заработка или </w:t>
      </w:r>
      <w:r w:rsidR="00673827">
        <w:rPr>
          <w:rFonts w:ascii="Times New Roman" w:hAnsi="Times New Roman" w:cs="Times New Roman"/>
          <w:sz w:val="28"/>
          <w:szCs w:val="28"/>
        </w:rPr>
        <w:t xml:space="preserve">имущества для возмещения </w:t>
      </w:r>
      <w:proofErr w:type="spellStart"/>
      <w:r w:rsidR="00673827">
        <w:rPr>
          <w:rFonts w:ascii="Times New Roman" w:hAnsi="Times New Roman" w:cs="Times New Roman"/>
          <w:sz w:val="28"/>
          <w:szCs w:val="28"/>
        </w:rPr>
        <w:t>вреда</w:t>
      </w:r>
      <w:proofErr w:type="gramStart"/>
      <w:r w:rsidR="00673827">
        <w:rPr>
          <w:rFonts w:ascii="Times New Roman" w:hAnsi="Times New Roman" w:cs="Times New Roman"/>
          <w:sz w:val="28"/>
          <w:szCs w:val="28"/>
        </w:rPr>
        <w:t>.</w:t>
      </w:r>
      <w:r w:rsidRPr="00A70AD9">
        <w:rPr>
          <w:rFonts w:ascii="Times New Roman" w:hAnsi="Times New Roman" w:cs="Times New Roman"/>
          <w:sz w:val="28"/>
          <w:szCs w:val="28"/>
        </w:rPr>
        <w:t>О</w:t>
      </w:r>
      <w:proofErr w:type="gramEnd"/>
      <w:r w:rsidRPr="00A70AD9">
        <w:rPr>
          <w:rFonts w:ascii="Times New Roman" w:hAnsi="Times New Roman" w:cs="Times New Roman"/>
          <w:sz w:val="28"/>
          <w:szCs w:val="28"/>
        </w:rPr>
        <w:t>бязанность</w:t>
      </w:r>
      <w:proofErr w:type="spellEnd"/>
      <w:r w:rsidRPr="00A70AD9">
        <w:rPr>
          <w:rFonts w:ascii="Times New Roman" w:hAnsi="Times New Roman" w:cs="Times New Roman"/>
          <w:sz w:val="28"/>
          <w:szCs w:val="28"/>
        </w:rPr>
        <w:t xml:space="preserve"> родителей (усыновителей, попечителя)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Также следует учитывать, что в соответствии со статьей 944 Гражданского кодекса Республики Беларусь ответственность за вред, причиненный несовершеннолетним, может быть возложен судом на родителя, лишенного родительских прав,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Кроме обязанности заниматься воспитанием ребенка, родители обязаны и содержать его.</w:t>
      </w:r>
    </w:p>
    <w:p w:rsidR="00A70AD9" w:rsidRPr="00A70AD9" w:rsidRDefault="00673827" w:rsidP="00A70AD9">
      <w:pPr>
        <w:jc w:val="both"/>
        <w:rPr>
          <w:rFonts w:ascii="Times New Roman" w:hAnsi="Times New Roman" w:cs="Times New Roman"/>
          <w:sz w:val="28"/>
          <w:szCs w:val="28"/>
        </w:rPr>
      </w:pPr>
      <w:r>
        <w:rPr>
          <w:rFonts w:ascii="Times New Roman" w:hAnsi="Times New Roman" w:cs="Times New Roman"/>
          <w:sz w:val="28"/>
          <w:szCs w:val="28"/>
        </w:rPr>
        <w:t xml:space="preserve"> </w:t>
      </w:r>
      <w:r w:rsidR="00A70AD9" w:rsidRPr="00A70AD9">
        <w:rPr>
          <w:rFonts w:ascii="Times New Roman" w:hAnsi="Times New Roman" w:cs="Times New Roman"/>
          <w:b/>
          <w:sz w:val="28"/>
          <w:szCs w:val="28"/>
        </w:rPr>
        <w:t>Статья 174</w:t>
      </w:r>
      <w:r w:rsidR="00A70AD9" w:rsidRPr="00A70AD9">
        <w:rPr>
          <w:rFonts w:ascii="Times New Roman" w:hAnsi="Times New Roman" w:cs="Times New Roman"/>
          <w:sz w:val="28"/>
          <w:szCs w:val="28"/>
        </w:rPr>
        <w:t xml:space="preserve"> Уголовного кодекса Республики Беларусь 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A70AD9" w:rsidRPr="00A70AD9" w:rsidRDefault="00A70AD9" w:rsidP="00A70AD9">
      <w:pPr>
        <w:jc w:val="both"/>
        <w:rPr>
          <w:rFonts w:ascii="Times New Roman" w:hAnsi="Times New Roman" w:cs="Times New Roman"/>
          <w:sz w:val="28"/>
          <w:szCs w:val="28"/>
        </w:rPr>
      </w:pPr>
      <w:proofErr w:type="gramStart"/>
      <w:r w:rsidRPr="00A70AD9">
        <w:rPr>
          <w:rFonts w:ascii="Times New Roman" w:hAnsi="Times New Roman" w:cs="Times New Roman"/>
          <w:sz w:val="28"/>
          <w:szCs w:val="28"/>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может быть 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w:t>
      </w:r>
      <w:proofErr w:type="gramEnd"/>
      <w:r w:rsidRPr="00A70AD9">
        <w:rPr>
          <w:rFonts w:ascii="Times New Roman" w:hAnsi="Times New Roman" w:cs="Times New Roman"/>
          <w:sz w:val="28"/>
          <w:szCs w:val="28"/>
        </w:rPr>
        <w:t xml:space="preserve"> до одного года.</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За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предусмотрено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 xml:space="preserve">По </w:t>
      </w:r>
      <w:proofErr w:type="spellStart"/>
      <w:r w:rsidRPr="00A70AD9">
        <w:rPr>
          <w:rFonts w:ascii="Times New Roman" w:hAnsi="Times New Roman" w:cs="Times New Roman"/>
          <w:sz w:val="28"/>
          <w:szCs w:val="28"/>
        </w:rPr>
        <w:t>ч</w:t>
      </w:r>
      <w:proofErr w:type="gramStart"/>
      <w:r w:rsidRPr="00A70AD9">
        <w:rPr>
          <w:rFonts w:ascii="Times New Roman" w:hAnsi="Times New Roman" w:cs="Times New Roman"/>
          <w:sz w:val="28"/>
          <w:szCs w:val="28"/>
        </w:rPr>
        <w:t>.З</w:t>
      </w:r>
      <w:proofErr w:type="spellEnd"/>
      <w:proofErr w:type="gramEnd"/>
      <w:r w:rsidRPr="00A70AD9">
        <w:rPr>
          <w:rFonts w:ascii="Times New Roman" w:hAnsi="Times New Roman" w:cs="Times New Roman"/>
          <w:sz w:val="28"/>
          <w:szCs w:val="28"/>
        </w:rPr>
        <w:t xml:space="preserve"> ст. 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w:t>
      </w:r>
      <w:r w:rsidRPr="00A70AD9">
        <w:rPr>
          <w:rFonts w:ascii="Times New Roman" w:hAnsi="Times New Roman" w:cs="Times New Roman"/>
          <w:sz w:val="28"/>
          <w:szCs w:val="28"/>
        </w:rPr>
        <w:lastRenderedPageBreak/>
        <w:t>находившихся на государственном обеспечении, 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 или лишен</w:t>
      </w:r>
      <w:r w:rsidR="00673827">
        <w:rPr>
          <w:rFonts w:ascii="Times New Roman" w:hAnsi="Times New Roman" w:cs="Times New Roman"/>
          <w:sz w:val="28"/>
          <w:szCs w:val="28"/>
        </w:rPr>
        <w:t xml:space="preserve">ие свободы на срок до двух </w:t>
      </w:r>
      <w:proofErr w:type="spellStart"/>
      <w:r w:rsidR="00673827">
        <w:rPr>
          <w:rFonts w:ascii="Times New Roman" w:hAnsi="Times New Roman" w:cs="Times New Roman"/>
          <w:sz w:val="28"/>
          <w:szCs w:val="28"/>
        </w:rPr>
        <w:t>лет</w:t>
      </w:r>
      <w:proofErr w:type="gramStart"/>
      <w:r w:rsidR="00673827">
        <w:rPr>
          <w:rFonts w:ascii="Times New Roman" w:hAnsi="Times New Roman" w:cs="Times New Roman"/>
          <w:sz w:val="28"/>
          <w:szCs w:val="28"/>
        </w:rPr>
        <w:t>.</w:t>
      </w:r>
      <w:r w:rsidRPr="00A70AD9">
        <w:rPr>
          <w:rFonts w:ascii="Times New Roman" w:hAnsi="Times New Roman" w:cs="Times New Roman"/>
          <w:sz w:val="28"/>
          <w:szCs w:val="28"/>
        </w:rPr>
        <w:t>К</w:t>
      </w:r>
      <w:proofErr w:type="spellEnd"/>
      <w:proofErr w:type="gramEnd"/>
      <w:r w:rsidRPr="00A70AD9">
        <w:rPr>
          <w:rFonts w:ascii="Times New Roman" w:hAnsi="Times New Roman" w:cs="Times New Roman"/>
          <w:sz w:val="28"/>
          <w:szCs w:val="28"/>
        </w:rPr>
        <w:t xml:space="preserve">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Именно поэтому статьей 159 Уголовного кодекса Республики Беларусь введена ответственность за оставление в опасности.</w:t>
      </w:r>
    </w:p>
    <w:p w:rsidR="00A70AD9" w:rsidRPr="00A70AD9" w:rsidRDefault="00A70AD9" w:rsidP="00A70AD9">
      <w:pPr>
        <w:jc w:val="both"/>
        <w:rPr>
          <w:rFonts w:ascii="Times New Roman" w:hAnsi="Times New Roman" w:cs="Times New Roman"/>
          <w:sz w:val="28"/>
          <w:szCs w:val="28"/>
        </w:rPr>
      </w:pPr>
      <w:r w:rsidRPr="00A70AD9">
        <w:rPr>
          <w:rFonts w:ascii="Times New Roman" w:hAnsi="Times New Roman" w:cs="Times New Roman"/>
          <w:sz w:val="28"/>
          <w:szCs w:val="28"/>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w:t>
      </w:r>
      <w:r w:rsidR="00673827">
        <w:rPr>
          <w:rFonts w:ascii="Times New Roman" w:hAnsi="Times New Roman" w:cs="Times New Roman"/>
          <w:sz w:val="28"/>
          <w:szCs w:val="28"/>
        </w:rPr>
        <w:t xml:space="preserve"> и был обязан о нем </w:t>
      </w:r>
      <w:proofErr w:type="spellStart"/>
      <w:r w:rsidR="00673827">
        <w:rPr>
          <w:rFonts w:ascii="Times New Roman" w:hAnsi="Times New Roman" w:cs="Times New Roman"/>
          <w:sz w:val="28"/>
          <w:szCs w:val="28"/>
        </w:rPr>
        <w:t>заботиться</w:t>
      </w:r>
      <w:proofErr w:type="gramStart"/>
      <w:r w:rsidR="00673827">
        <w:rPr>
          <w:rFonts w:ascii="Times New Roman" w:hAnsi="Times New Roman" w:cs="Times New Roman"/>
          <w:sz w:val="28"/>
          <w:szCs w:val="28"/>
        </w:rPr>
        <w:t>,</w:t>
      </w:r>
      <w:r w:rsidRPr="00A70AD9">
        <w:rPr>
          <w:rFonts w:ascii="Times New Roman" w:hAnsi="Times New Roman" w:cs="Times New Roman"/>
          <w:sz w:val="28"/>
          <w:szCs w:val="28"/>
        </w:rPr>
        <w:t>п</w:t>
      </w:r>
      <w:proofErr w:type="gramEnd"/>
      <w:r w:rsidRPr="00A70AD9">
        <w:rPr>
          <w:rFonts w:ascii="Times New Roman" w:hAnsi="Times New Roman" w:cs="Times New Roman"/>
          <w:sz w:val="28"/>
          <w:szCs w:val="28"/>
        </w:rPr>
        <w:t>редусмотрена</w:t>
      </w:r>
      <w:proofErr w:type="spellEnd"/>
      <w:r w:rsidRPr="00A70AD9">
        <w:rPr>
          <w:rFonts w:ascii="Times New Roman" w:hAnsi="Times New Roman" w:cs="Times New Roman"/>
          <w:sz w:val="28"/>
          <w:szCs w:val="28"/>
        </w:rPr>
        <w:t xml:space="preserve"> уголовная ответственность в виде ареста или ограничен</w:t>
      </w:r>
      <w:r w:rsidR="00673827">
        <w:rPr>
          <w:rFonts w:ascii="Times New Roman" w:hAnsi="Times New Roman" w:cs="Times New Roman"/>
          <w:sz w:val="28"/>
          <w:szCs w:val="28"/>
        </w:rPr>
        <w:t xml:space="preserve">ия свободы на срок до двух лет. </w:t>
      </w:r>
      <w:bookmarkStart w:id="0" w:name="_GoBack"/>
      <w:bookmarkEnd w:id="0"/>
      <w:r w:rsidRPr="00A70AD9">
        <w:rPr>
          <w:rFonts w:ascii="Times New Roman" w:hAnsi="Times New Roman" w:cs="Times New Roman"/>
          <w:sz w:val="28"/>
          <w:szCs w:val="28"/>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наступает уголовная ответственность в виде ареста на срок до шести месяцев или лишения свободы на срок до трех лет.</w:t>
      </w:r>
    </w:p>
    <w:p w:rsidR="00A70AD9" w:rsidRPr="00A70AD9" w:rsidRDefault="00A70AD9" w:rsidP="00A70AD9">
      <w:pPr>
        <w:jc w:val="both"/>
        <w:rPr>
          <w:rFonts w:ascii="Times New Roman" w:hAnsi="Times New Roman" w:cs="Times New Roman"/>
          <w:sz w:val="28"/>
          <w:szCs w:val="28"/>
        </w:rPr>
      </w:pPr>
      <w:proofErr w:type="gramStart"/>
      <w:r w:rsidRPr="00A70AD9">
        <w:rPr>
          <w:rFonts w:ascii="Times New Roman" w:hAnsi="Times New Roman" w:cs="Times New Roman"/>
          <w:sz w:val="28"/>
          <w:szCs w:val="28"/>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 Декретом Президента Республики Беларусь от 24 ноября 2006 года № 18 «О дополнительных мерах по государственной защите детей в неблагополучных семьях», в соответствии с которым, дети подлежат государственной защите и помещению на государственное обеспечение в случае, если установлено, что родители (единственный родитель</w:t>
      </w:r>
      <w:proofErr w:type="gramEnd"/>
      <w:r w:rsidRPr="00A70AD9">
        <w:rPr>
          <w:rFonts w:ascii="Times New Roman" w:hAnsi="Times New Roman" w:cs="Times New Roman"/>
          <w:sz w:val="28"/>
          <w:szCs w:val="28"/>
        </w:rPr>
        <w:t xml:space="preserve">)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ненадлежащее выполняют свои обязанности по воспитанию и содержанию детей, в </w:t>
      </w:r>
      <w:proofErr w:type="gramStart"/>
      <w:r w:rsidRPr="00A70AD9">
        <w:rPr>
          <w:rFonts w:ascii="Times New Roman" w:hAnsi="Times New Roman" w:cs="Times New Roman"/>
          <w:sz w:val="28"/>
          <w:szCs w:val="28"/>
        </w:rPr>
        <w:t>связи</w:t>
      </w:r>
      <w:proofErr w:type="gramEnd"/>
      <w:r w:rsidRPr="00A70AD9">
        <w:rPr>
          <w:rFonts w:ascii="Times New Roman" w:hAnsi="Times New Roman" w:cs="Times New Roman"/>
          <w:sz w:val="28"/>
          <w:szCs w:val="28"/>
        </w:rPr>
        <w:t xml:space="preserve"> с чем они находятся в социально опасном положении.</w:t>
      </w:r>
    </w:p>
    <w:p w:rsidR="00A70AD9" w:rsidRPr="00A70AD9" w:rsidRDefault="00A70AD9" w:rsidP="00A70AD9">
      <w:pPr>
        <w:jc w:val="center"/>
        <w:rPr>
          <w:rFonts w:ascii="Times New Roman" w:hAnsi="Times New Roman" w:cs="Times New Roman"/>
          <w:b/>
          <w:sz w:val="28"/>
          <w:szCs w:val="28"/>
        </w:rPr>
      </w:pPr>
      <w:r w:rsidRPr="00A70AD9">
        <w:rPr>
          <w:rFonts w:ascii="Times New Roman" w:hAnsi="Times New Roman" w:cs="Times New Roman"/>
          <w:b/>
          <w:sz w:val="28"/>
          <w:szCs w:val="28"/>
        </w:rPr>
        <w:t>Уважаемые родители!</w:t>
      </w:r>
    </w:p>
    <w:p w:rsidR="004E4EAF" w:rsidRPr="00A70AD9" w:rsidRDefault="00A70AD9" w:rsidP="00A70AD9">
      <w:pPr>
        <w:jc w:val="both"/>
        <w:rPr>
          <w:b/>
        </w:rPr>
      </w:pPr>
      <w:r w:rsidRPr="00A70AD9">
        <w:rPr>
          <w:rFonts w:ascii="Times New Roman" w:hAnsi="Times New Roman" w:cs="Times New Roman"/>
          <w:b/>
          <w:sz w:val="28"/>
          <w:szCs w:val="28"/>
        </w:rPr>
        <w:t>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r w:rsidRPr="00A70AD9">
        <w:rPr>
          <w:b/>
        </w:rPr>
        <w:t>.</w:t>
      </w:r>
    </w:p>
    <w:sectPr w:rsidR="004E4EAF" w:rsidRPr="00A70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76"/>
    <w:rsid w:val="00092376"/>
    <w:rsid w:val="004E4EAF"/>
    <w:rsid w:val="00673827"/>
    <w:rsid w:val="00A70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2017-01-18T07:30:00Z</dcterms:created>
  <dcterms:modified xsi:type="dcterms:W3CDTF">2017-01-18T07:44:00Z</dcterms:modified>
</cp:coreProperties>
</file>